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ФЕДЕРАЛЬНОЕ ГОСУДАРСТВЕННОЕ АВТОНОМНОЕ</w:t>
      </w:r>
    </w:p>
    <w:p w:rsidR="00000000" w:rsidDel="00000000" w:rsidP="00000000" w:rsidRDefault="00000000" w:rsidRPr="00000000" w14:paraId="00000002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«НАЦИОНАЛЬНЫЙ ИССЛЕДОВАТЕЛЬСКИЙ УНИВЕРСИТЕТ</w:t>
      </w:r>
    </w:p>
    <w:p w:rsidR="00000000" w:rsidDel="00000000" w:rsidP="00000000" w:rsidRDefault="00000000" w:rsidRPr="00000000" w14:paraId="00000004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«ВЫСШАЯ ШКОЛА ЭКОНОМИКИ»</w:t>
      </w:r>
    </w:p>
    <w:p w:rsidR="00000000" w:rsidDel="00000000" w:rsidP="00000000" w:rsidRDefault="00000000" w:rsidRPr="00000000" w14:paraId="00000005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Московский институт электроники и математики им. А.Н.Тихонова</w:t>
      </w:r>
    </w:p>
    <w:p w:rsidR="00000000" w:rsidDel="00000000" w:rsidP="00000000" w:rsidRDefault="00000000" w:rsidRPr="00000000" w14:paraId="00000006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Домашнее задание</w:t>
      </w:r>
    </w:p>
    <w:p w:rsidR="00000000" w:rsidDel="00000000" w:rsidP="00000000" w:rsidRDefault="00000000" w:rsidRPr="00000000" w14:paraId="00000009">
      <w:pPr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часть 2</w:t>
      </w:r>
    </w:p>
    <w:p w:rsidR="00000000" w:rsidDel="00000000" w:rsidP="00000000" w:rsidRDefault="00000000" w:rsidRPr="00000000" w14:paraId="0000000A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по направлению 09.03.01 Информатика и вычислительная техника студента образовательной программы бакалавриата</w:t>
      </w:r>
    </w:p>
    <w:p w:rsidR="00000000" w:rsidDel="00000000" w:rsidP="00000000" w:rsidRDefault="00000000" w:rsidRPr="00000000" w14:paraId="0000000D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«Информатика и вычислительная техника»</w:t>
      </w:r>
    </w:p>
    <w:p w:rsidR="00000000" w:rsidDel="00000000" w:rsidP="00000000" w:rsidRDefault="00000000" w:rsidRPr="00000000" w14:paraId="0000000E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Дисциплина: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«</w:t>
      </w:r>
      <w:hyperlink r:id="rId6">
        <w:r w:rsidDel="00000000" w:rsidR="00000000" w:rsidRPr="00000000">
          <w:rPr>
            <w:rtl w:val="0"/>
          </w:rPr>
          <w:t xml:space="preserve">Проектирование систем на кристалле</w:t>
        </w:r>
      </w:hyperlink>
      <w:r w:rsidDel="00000000" w:rsidR="00000000" w:rsidRPr="00000000">
        <w:rPr>
          <w:rtl w:val="0"/>
        </w:rPr>
        <w:t xml:space="preserve">»</w:t>
      </w:r>
    </w:p>
    <w:p w:rsidR="00000000" w:rsidDel="00000000" w:rsidP="00000000" w:rsidRDefault="00000000" w:rsidRPr="00000000" w14:paraId="00000011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0"/>
        <w:jc w:val="right"/>
        <w:rPr/>
      </w:pPr>
      <w:r w:rsidDel="00000000" w:rsidR="00000000" w:rsidRPr="00000000">
        <w:rPr>
          <w:rtl w:val="0"/>
        </w:rPr>
        <w:t xml:space="preserve">Преподаватель:</w:t>
      </w:r>
    </w:p>
    <w:p w:rsidR="00000000" w:rsidDel="00000000" w:rsidP="00000000" w:rsidRDefault="00000000" w:rsidRPr="00000000" w14:paraId="00000014">
      <w:pPr>
        <w:ind w:firstLine="0"/>
        <w:jc w:val="right"/>
        <w:rPr/>
      </w:pPr>
      <w:r w:rsidDel="00000000" w:rsidR="00000000" w:rsidRPr="00000000">
        <w:rPr>
          <w:rtl w:val="0"/>
        </w:rPr>
        <w:t xml:space="preserve">Американов Александр Александрович</w:t>
      </w:r>
    </w:p>
    <w:p w:rsidR="00000000" w:rsidDel="00000000" w:rsidP="00000000" w:rsidRDefault="00000000" w:rsidRPr="00000000" w14:paraId="00000015">
      <w:pPr>
        <w:ind w:firstLine="0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0"/>
        <w:jc w:val="right"/>
        <w:rPr/>
      </w:pPr>
      <w:r w:rsidDel="00000000" w:rsidR="00000000" w:rsidRPr="00000000">
        <w:rPr>
          <w:rtl w:val="0"/>
        </w:rPr>
        <w:t xml:space="preserve">Выполнил:</w:t>
      </w:r>
    </w:p>
    <w:p w:rsidR="00000000" w:rsidDel="00000000" w:rsidP="00000000" w:rsidRDefault="00000000" w:rsidRPr="00000000" w14:paraId="00000017">
      <w:pPr>
        <w:ind w:firstLine="0"/>
        <w:jc w:val="right"/>
        <w:rPr/>
      </w:pPr>
      <w:r w:rsidDel="00000000" w:rsidR="00000000" w:rsidRPr="00000000">
        <w:rPr>
          <w:rtl w:val="0"/>
        </w:rPr>
        <w:t xml:space="preserve">Студенты группы: БИВ215</w:t>
      </w:r>
    </w:p>
    <w:p w:rsidR="00000000" w:rsidDel="00000000" w:rsidP="00000000" w:rsidRDefault="00000000" w:rsidRPr="00000000" w14:paraId="00000018">
      <w:pPr>
        <w:ind w:firstLine="0"/>
        <w:jc w:val="right"/>
        <w:rPr/>
      </w:pPr>
      <w:r w:rsidDel="00000000" w:rsidR="00000000" w:rsidRPr="00000000">
        <w:rPr>
          <w:rtl w:val="0"/>
        </w:rPr>
        <w:t xml:space="preserve">Борисова Софья Алексеевна</w:t>
      </w:r>
    </w:p>
    <w:p w:rsidR="00000000" w:rsidDel="00000000" w:rsidP="00000000" w:rsidRDefault="00000000" w:rsidRPr="00000000" w14:paraId="00000019">
      <w:pPr>
        <w:ind w:firstLine="0"/>
        <w:jc w:val="right"/>
        <w:rPr/>
      </w:pPr>
      <w:r w:rsidDel="00000000" w:rsidR="00000000" w:rsidRPr="00000000">
        <w:rPr>
          <w:rtl w:val="0"/>
        </w:rPr>
        <w:t xml:space="preserve">Розанцева Валерия Викторовна</w:t>
      </w:r>
    </w:p>
    <w:p w:rsidR="00000000" w:rsidDel="00000000" w:rsidP="00000000" w:rsidRDefault="00000000" w:rsidRPr="00000000" w14:paraId="0000001A">
      <w:pPr>
        <w:ind w:firstLine="0"/>
        <w:jc w:val="right"/>
        <w:rPr/>
      </w:pPr>
      <w:r w:rsidDel="00000000" w:rsidR="00000000" w:rsidRPr="00000000">
        <w:rPr>
          <w:rtl w:val="0"/>
        </w:rPr>
        <w:t xml:space="preserve">Дата сдачи: 11.06.2024</w:t>
      </w:r>
    </w:p>
    <w:p w:rsidR="00000000" w:rsidDel="00000000" w:rsidP="00000000" w:rsidRDefault="00000000" w:rsidRPr="00000000" w14:paraId="0000001B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Москва 2024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 </w:t>
            </w:r>
          </w:hyperlink>
          <w:hyperlink w:anchor="_gjdgx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Постановка задачи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color w:val="000000"/>
              <w:u w:val="none"/>
            </w:rPr>
          </w:pPr>
          <w:hyperlink w:anchor="_30j0zll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 Детекция животных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1fob9t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2.1 Задание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z7eh4dk1rnhj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2.2 Нейронная сеть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4jz9f4reib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2.3 Обучение данных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color w:val="000000"/>
              <w:u w:val="none"/>
            </w:rPr>
          </w:pPr>
          <w:hyperlink w:anchor="_ayknx0h0w2fh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 Приложение TFLite Object Detection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sv0j3p6yw0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3.1 Скачивание проекта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bzigz8d26j4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3.2 Импорт проекта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25tk86nql5v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3.3 Подключение смартфона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ys212sv3nse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3.4 Запуск приложения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hg14keur01cj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3.5 Модели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color w:val="000000"/>
              <w:u w:val="none"/>
            </w:rPr>
          </w:pPr>
          <w:hyperlink w:anchor="_j8jvi78sb8jp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 Детекция Пикачу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v9ghfm2767i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4.1 Создание собственной пользовательской модели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rqrp9lgzjs0f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4.2 Создание набора данных и обработка изображений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5xzyjw6p6ub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4.3 Обучение модели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ycd2nq51awi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4.4 Экспорт модели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8gu5nywqu4wa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4.5 Запуск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jjv4ubuqjrs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4.6 Ошибки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color w:val="000000"/>
              <w:u w:val="none"/>
            </w:rPr>
          </w:pPr>
          <w:hyperlink w:anchor="_hu0myqx9zrfp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 SSD MobileNet с TensorFlow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nz28h2rvvoxh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5.1 Описание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bvf7fxhdalpr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5.2 Методы архитектуры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vlkihnvb4hyu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5.3 Нейронная сеть и обучение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jc w:val="left"/>
            <w:rPr>
              <w:color w:val="000000"/>
              <w:u w:val="none"/>
            </w:rPr>
          </w:pPr>
          <w:hyperlink w:anchor="_bchvk8f8oiqu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5.4 Запуск приложения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color w:val="000000"/>
              <w:u w:val="none"/>
            </w:rPr>
          </w:pPr>
          <w:hyperlink w:anchor="_tyjcw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 Выводы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firstLine="0"/>
            <w:jc w:val="left"/>
            <w:rPr>
              <w:b w:val="1"/>
              <w:color w:val="000000"/>
              <w:u w:val="none"/>
            </w:rPr>
          </w:pPr>
          <w:hyperlink w:anchor="_3dy6vk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 Список литературы</w:t>
              <w:tab/>
            </w:r>
          </w:hyperlink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pStyle w:val="Heading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1 Постановка задачи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На данный момент есть реализация MobileNet на PC (Python), Raspberry Pi (Linux + Python + Tensorflow), Raspberry Pi (Linux + C/C++), OpenVINO (Verilog, аппаратный уровень) для сравнения с этими реализациями требуется сделать реализацию под Android. Необходима работоспособная версия на телефоне, которая снимает и классифицирует объекты при съемке на камеру телефона.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Задачу можно разбить на следующие пункты: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Запустить существующую реализацию (номер 1): </w:t>
        <w:br w:type="textWrapping"/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https://github.com/juandes/pikachu-detection</w:t>
        </w:r>
      </w:hyperlink>
      <w:r w:rsidDel="00000000" w:rsidR="00000000" w:rsidRPr="00000000">
        <w:rPr>
          <w:rtl w:val="0"/>
        </w:rPr>
        <w:br w:type="textWrapping"/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https://towardsdatascience.com/detecting-pikachu-on-android-using-tensorflow-object-detection-15464c7a60cd</w:t>
        </w:r>
      </w:hyperlink>
      <w:r w:rsidDel="00000000" w:rsidR="00000000" w:rsidRPr="00000000">
        <w:rPr>
          <w:rtl w:val="0"/>
        </w:rPr>
        <w:br w:type="textWrapping"/>
        <w:t xml:space="preserve">Она основана на Tensorflow и Android Studio. По результатам сделать подробный гайд в картинках как это было сделано, с детальным описанием каждого шага.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Запустить существующую реализацию (номер 2)</w:t>
        <w:br w:type="textWrapping"/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https://github.com/androidthings/sample-tensorflow-imageclassifier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0" w:firstLine="708.6614173228347"/>
      </w:pPr>
      <w:r w:rsidDel="00000000" w:rsidR="00000000" w:rsidRPr="00000000">
        <w:rPr>
          <w:rtl w:val="0"/>
        </w:rPr>
        <w:t xml:space="preserve">На базе пункта 2) сделать детекцию людей, животных и машин (у нас есть модельки от Keras - можно сконвертировать в TF)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0" w:firstLine="708.6614173228347"/>
      </w:pPr>
      <w:r w:rsidDel="00000000" w:rsidR="00000000" w:rsidRPr="00000000">
        <w:rPr>
          <w:rtl w:val="0"/>
        </w:rPr>
        <w:t xml:space="preserve">На базе пункта 1) Реализовать MobileNet + SSD модель и обучить её для детекции людей, животных и машин.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0" w:firstLine="708.6614173228347"/>
      </w:pPr>
      <w:r w:rsidDel="00000000" w:rsidR="00000000" w:rsidRPr="00000000">
        <w:rPr>
          <w:rtl w:val="0"/>
        </w:rPr>
        <w:t xml:space="preserve">Протестировать скорость работы всех реализаций на телефоне</w:t>
      </w:r>
    </w:p>
    <w:p w:rsidR="00000000" w:rsidDel="00000000" w:rsidP="00000000" w:rsidRDefault="00000000" w:rsidRPr="00000000" w14:paraId="00000041">
      <w:pPr>
        <w:ind w:left="0" w:firstLine="708.6614173228347"/>
        <w:rPr/>
      </w:pPr>
      <w:r w:rsidDel="00000000" w:rsidR="00000000" w:rsidRPr="00000000">
        <w:rPr>
          <w:rtl w:val="0"/>
        </w:rPr>
        <w:t xml:space="preserve">Представление решения 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0" w:firstLine="708.6614173228347"/>
      </w:pPr>
      <w:r w:rsidDel="00000000" w:rsidR="00000000" w:rsidRPr="00000000">
        <w:rPr>
          <w:rtl w:val="0"/>
        </w:rPr>
        <w:t xml:space="preserve">Пункт 1 и 2: Детальный гайд с подробным описанием и картинками с описанием процесса запуска. Демонстрация работы на телефоне на базе Android.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0" w:firstLine="708.6614173228347"/>
      </w:pPr>
      <w:r w:rsidDel="00000000" w:rsidR="00000000" w:rsidRPr="00000000">
        <w:rPr>
          <w:rtl w:val="0"/>
        </w:rPr>
        <w:t xml:space="preserve">Пункт 3 и 4: Весь код необходимый для запуска в репозитории ИППМ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0" w:firstLine="708.6614173228347"/>
      </w:pPr>
      <w:r w:rsidDel="00000000" w:rsidR="00000000" w:rsidRPr="00000000">
        <w:rPr>
          <w:rtl w:val="0"/>
        </w:rPr>
        <w:t xml:space="preserve">Пункт 5: Документ XLS с измерениями скорости работы.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Необходимо выбрать один из предложенных проектов, реализовать его.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Защита проекта состоит из 2-х частей: презентация длительностью 5–10 минут с демонстрацией работы проекта; отчет 15–20 страниц.</w:t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69hsgtjvpkzw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rPr/>
      </w:pPr>
      <w:bookmarkStart w:colFirst="0" w:colLast="0" w:name="_30j0zll" w:id="2"/>
      <w:bookmarkEnd w:id="2"/>
      <w:r w:rsidDel="00000000" w:rsidR="00000000" w:rsidRPr="00000000">
        <w:rPr>
          <w:rtl w:val="0"/>
        </w:rPr>
        <w:t xml:space="preserve">2 Детекция животных</w:t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1fob9te" w:id="3"/>
      <w:bookmarkEnd w:id="3"/>
      <w:r w:rsidDel="00000000" w:rsidR="00000000" w:rsidRPr="00000000">
        <w:rPr>
          <w:rtl w:val="0"/>
        </w:rPr>
        <w:t xml:space="preserve">2.1 </w:t>
      </w:r>
      <w:r w:rsidDel="00000000" w:rsidR="00000000" w:rsidRPr="00000000">
        <w:rPr>
          <w:rtl w:val="0"/>
        </w:rPr>
        <w:t xml:space="preserve">Задание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На базе пункта 2) сделать детекцию людей, животных и машин (у нас есть модельки от Keras - можно сконвертировать в TF).</w:t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/>
      </w:pPr>
      <w:bookmarkStart w:colFirst="0" w:colLast="0" w:name="_z7eh4dk1rnhj" w:id="4"/>
      <w:bookmarkEnd w:id="4"/>
      <w:r w:rsidDel="00000000" w:rsidR="00000000" w:rsidRPr="00000000">
        <w:rPr>
          <w:rtl w:val="0"/>
        </w:rPr>
        <w:t xml:space="preserve">2.2 Нейронная сеть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i w:val="1"/>
          <w:u w:val="single"/>
          <w:rtl w:val="0"/>
        </w:rPr>
        <w:t xml:space="preserve">Распознавание изображений (классификация)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CIFAR-10 – это набор данных изображений, состоящий из 60 000 цветных изображений размером 32x32, разделенных на 10 классов. Классы включают в себя: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Самолет, Автомобиль, Птица, Кот, Олень, Собака, Лягушка, Лошадь, Корабль, Грузовик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Обучение нейронных сетей на CIFAR-10 включает в себя следующие шаги: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1. Предварительная обработка: Изображения масштабируются и нормализуются, чтобы улучшить производительность обучения.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2. Разбиение набора данных: Набор данных делится на тренировочный и тестовый наборы. Тестовый набор обычно содержит 10 000 изображений (20% от общего числа).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Создание нейронной сети для CIFAR-10 для классификации изображений CIFAR-10 с архитектурой CNN: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• Сверточные слои: Извлекают локальные признаки из изображений.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• Объединяющие слои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• Полносвязные слои: Объединяют признаки из сверточных слоев и делают прогнозы.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• Выходные слои: Обычно используют softmax-функцию для классификации изображений.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Нейронная сеть обучается с использованием алгоритма обратного распространения и оптимизатора. Целевая функция обычно представляет собой энтропию перекрестной энтропии, которая измеряет разницу между прогнозами сети и истинными метками.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Среда разработки – Google Collab.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Импорт библиотек (Рисунок 1).</w:t>
      </w:r>
    </w:p>
    <w:p w:rsidR="00000000" w:rsidDel="00000000" w:rsidP="00000000" w:rsidRDefault="00000000" w:rsidRPr="00000000" w14:paraId="0000005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1778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1. Библиотеки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Импорт набора данных (Рисунок 2).</w:t>
      </w:r>
    </w:p>
    <w:p w:rsidR="00000000" w:rsidDel="00000000" w:rsidP="00000000" w:rsidRDefault="00000000" w:rsidRPr="00000000" w14:paraId="0000005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3429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Roboto" w:cs="Roboto" w:eastAsia="Roboto" w:hAnsi="Roboto"/>
          <w:color w:val="212529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Рисунок 2. Набор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Нормализация данных заключается в </w:t>
      </w:r>
      <w:r w:rsidDel="00000000" w:rsidR="00000000" w:rsidRPr="00000000">
        <w:rPr>
          <w:rtl w:val="0"/>
        </w:rPr>
        <w:t xml:space="preserve">переводе в формат с плавающей запятой и преобразовании в оттенки серого (Рисунок 3). </w:t>
      </w:r>
    </w:p>
    <w:p w:rsidR="00000000" w:rsidDel="00000000" w:rsidP="00000000" w:rsidRDefault="00000000" w:rsidRPr="00000000" w14:paraId="0000006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1701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Roboto" w:cs="Roboto" w:eastAsia="Roboto" w:hAnsi="Roboto"/>
          <w:color w:val="212529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Рисунок 3. Загрузка данных и нормализация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Преобразование меток в формат one hot encoding </w:t>
      </w:r>
      <w:r w:rsidDel="00000000" w:rsidR="00000000" w:rsidRPr="00000000">
        <w:rPr>
          <w:rtl w:val="0"/>
        </w:rPr>
        <w:t xml:space="preserve">(Рисунок 4). Изображение либо принадлежит к классу, либо нет – бинарный код. Cluss_num – количество классов в наборе данных.</w:t>
      </w:r>
    </w:p>
    <w:p w:rsidR="00000000" w:rsidDel="00000000" w:rsidP="00000000" w:rsidRDefault="00000000" w:rsidRPr="00000000" w14:paraId="0000006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9017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Roboto" w:cs="Roboto" w:eastAsia="Roboto" w:hAnsi="Roboto"/>
          <w:color w:val="212529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Рисунок 4. Подготовка данных для сети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Последовательная </w:t>
      </w:r>
      <w:r w:rsidDel="00000000" w:rsidR="00000000" w:rsidRPr="00000000">
        <w:rPr>
          <w:rtl w:val="0"/>
        </w:rPr>
        <w:t xml:space="preserve">модель Sequential (Рисунок 5).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Слои модели: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Сверточный слой 1: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Первый слой модели - это сверточный слой. Он будет принимать входные данные и пропускать их через сверточные фильтры. При реализации в Keras, необходимо указать количество каналов (фильтров), которое нужно (32), размер фильтра (3 x 3), форму входа (при создании первого слоя), функцию активации и отступы. Наиболее распространенной функцией активации является relu, а отступы определяются через padding = 'same', то есть, размер изображения не меняется.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Далее необходимо создать исключающий слой для предотвращения переобучения, который случайным образом устраняет соединения между слоями (0,2 означает, что он отбрасывает 20% существующих соединений). Также выполняется пакетная нормализация, которая нормализует входные данные, поступающие в следующий слой, гарантируя, что сеть всегда создает функции активации с тем же распределением, которое нужно.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Слой 1: Сверточный слой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• Параметры: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* 32: Количество фильтров (сверточных ядер)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* (3, 3): Размер фильтров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* input_shape=x_train.shape[1:]: Форма входных данных (высота, ширина, каналы)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* padding='same': Режим заполнения, который сохраняет размерность входных данных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Слой 2: Функция активации ReLU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Слой 3: Dropout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• Параметры: 0.2: Частота отбрасывания (20% нейронов будут случайным образом отключены). Создан для предотвращения переобучения.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Слой 4: BatchNormalization()</w:t>
      </w:r>
    </w:p>
    <w:p w:rsidR="00000000" w:rsidDel="00000000" w:rsidP="00000000" w:rsidRDefault="00000000" w:rsidRPr="00000000" w14:paraId="0000007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5762" cy="1038603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762" cy="1038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Roboto" w:cs="Roboto" w:eastAsia="Roboto" w:hAnsi="Roboto"/>
          <w:color w:val="212529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Рисунок 5. Создание модели, 4 слоя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Слой 5: Сверточный слой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• Параметры: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* 64: Количество фильтров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* (3, 3): Размер фильтров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* padding='same': Режим заполнения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Слой 6: Функция активации ReLU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Слой 7: Объединяющий слой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• Параметры: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* pool_size=(2, 2): Размер пула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Слой 8: Dropout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• Параметры: 0.2: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Слой 9: BatchNormalization()</w:t>
      </w:r>
      <w:r w:rsidDel="00000000" w:rsidR="00000000" w:rsidRPr="00000000">
        <w:rPr>
          <w:rtl w:val="0"/>
        </w:rPr>
        <w:t xml:space="preserve"> (Рисунок 6).</w:t>
      </w:r>
    </w:p>
    <w:p w:rsidR="00000000" w:rsidDel="00000000" w:rsidP="00000000" w:rsidRDefault="00000000" w:rsidRPr="00000000" w14:paraId="0000008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1990" cy="119062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244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Roboto" w:cs="Roboto" w:eastAsia="Roboto" w:hAnsi="Roboto"/>
          <w:color w:val="212529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Рисунок 6. Создание модели, 5 слоев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Далее повтор слоев </w:t>
      </w:r>
      <w:r w:rsidDel="00000000" w:rsidR="00000000" w:rsidRPr="00000000">
        <w:rPr>
          <w:rtl w:val="0"/>
        </w:rPr>
        <w:t xml:space="preserve">(Рисунок 7).</w:t>
      </w:r>
    </w:p>
    <w:p w:rsidR="00000000" w:rsidDel="00000000" w:rsidP="00000000" w:rsidRDefault="00000000" w:rsidRPr="00000000" w14:paraId="0000008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10175" cy="238125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7. Создание модели, повтор слоев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Слой 19: Полносвязный слой (Рисунок 8).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• Параметры: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* 256: Количество нейронов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* kernel_constraint=maxnorm(3): Ограничение нормы для весов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Далее повтор слоев.</w:t>
      </w:r>
    </w:p>
    <w:p w:rsidR="00000000" w:rsidDel="00000000" w:rsidP="00000000" w:rsidRDefault="00000000" w:rsidRPr="00000000" w14:paraId="0000008C">
      <w:pPr>
        <w:keepNext w:val="1"/>
        <w:keepLines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48350" cy="211455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1"/>
        <w:keepLines w:val="1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8. Создание модели, первый полносвязный слой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Слой 27: Слой сглаживания (Рисунок 9).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Обеспечивает совместимость между сверточными слоями и полносвязными слоями в нейронных сетях.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Слой 28: Dropout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7625" cy="542925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Roboto" w:cs="Roboto" w:eastAsia="Roboto" w:hAnsi="Roboto"/>
          <w:color w:val="212529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Рисунок 9. Создание модели, Flatten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Так как в модели 10 классов, то на выходе должен быть вектор (None, 10).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Слой 37: Полносвязный слой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• Параметры: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* class_num: Количество классов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  <w:t xml:space="preserve">Функция активации softmax (Рисунок 10).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3800" cy="6096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10. Создание модели, полносвязный слой и функция активации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Использование 25 эпох и а</w:t>
      </w:r>
      <w:r w:rsidDel="00000000" w:rsidR="00000000" w:rsidRPr="00000000">
        <w:rPr>
          <w:rtl w:val="0"/>
        </w:rPr>
        <w:t xml:space="preserve">лгоритма Адама в качестве оптимизатора (Рисунок 11).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03395" cy="146271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4769" r="23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3395" cy="1462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Roboto" w:cs="Roboto" w:eastAsia="Roboto" w:hAnsi="Roboto"/>
          <w:color w:val="212529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Рисунок 11. Эпохи, оптимизатор и компиляция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Распечатка модели: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Model: "sequential"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_________________________________________________________________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Layer (type)                Output Shape              Param #  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=================================================================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conv2d (Conv2D)             (None, 32, 32, 32)        896                                                                       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activation (Activation)     (None, 32, 32, 32)        0                                                                       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dropout (Dropout)           (None, 32, 32, 32)        0                                                                      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batch_normalization (Batch  (None, 32, 32, 32)        128      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Normalization)                                                                                                             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conv2d_1 (Conv2D)           (None, 32, 32, 64)        18496                                                                  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activation_1 (Activation)   (None, 32, 32, 64)        0                                                                      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max_pooling2d (MaxPooling2  (None, 16, 16, 64)        0         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D)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dropout_1 (Dropout)         (None, 16, 16, 64)        0                                                                    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batch_normalization_1 (Bat  (None, 16, 16, 64)        256      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chNormalization)                                                                                                            </w:t>
      </w:r>
    </w:p>
    <w:p w:rsidR="00000000" w:rsidDel="00000000" w:rsidP="00000000" w:rsidRDefault="00000000" w:rsidRPr="00000000" w14:paraId="000000AE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conv2d_2 (Conv2D)           (None, 16, 16, 64)        36928                                                                 </w:t>
      </w:r>
    </w:p>
    <w:p w:rsidR="00000000" w:rsidDel="00000000" w:rsidP="00000000" w:rsidRDefault="00000000" w:rsidRPr="00000000" w14:paraId="000000AF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activation_2 (Activation)   (None, 16, 16, 64)        0                                                                      </w:t>
      </w:r>
    </w:p>
    <w:p w:rsidR="00000000" w:rsidDel="00000000" w:rsidP="00000000" w:rsidRDefault="00000000" w:rsidRPr="00000000" w14:paraId="000000B0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max_pooling2d_1 (MaxPoolin  (None, 8, 8, 64)          0         </w:t>
      </w:r>
    </w:p>
    <w:p w:rsidR="00000000" w:rsidDel="00000000" w:rsidP="00000000" w:rsidRDefault="00000000" w:rsidRPr="00000000" w14:paraId="000000B1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g2D)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B2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dropout_2 (Dropout)         (None, 8, 8, 64)          0                                                                     </w:t>
      </w:r>
    </w:p>
    <w:p w:rsidR="00000000" w:rsidDel="00000000" w:rsidP="00000000" w:rsidRDefault="00000000" w:rsidRPr="00000000" w14:paraId="000000B3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batch_normalization_2 (Bat  (None, 8, 8, 64)          256       </w:t>
      </w:r>
    </w:p>
    <w:p w:rsidR="00000000" w:rsidDel="00000000" w:rsidP="00000000" w:rsidRDefault="00000000" w:rsidRPr="00000000" w14:paraId="000000B4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chNormalization)                                                                                                         </w:t>
      </w:r>
    </w:p>
    <w:p w:rsidR="00000000" w:rsidDel="00000000" w:rsidP="00000000" w:rsidRDefault="00000000" w:rsidRPr="00000000" w14:paraId="000000B5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conv2d_3 (Conv2D)           (None, 8, 8, 128)         73856                                                              </w:t>
      </w:r>
    </w:p>
    <w:p w:rsidR="00000000" w:rsidDel="00000000" w:rsidP="00000000" w:rsidRDefault="00000000" w:rsidRPr="00000000" w14:paraId="000000B6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activation_3 (Activation)   (None, 8, 8, 128)         0                                                                    </w:t>
      </w:r>
    </w:p>
    <w:p w:rsidR="00000000" w:rsidDel="00000000" w:rsidP="00000000" w:rsidRDefault="00000000" w:rsidRPr="00000000" w14:paraId="000000B7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dropout_3 (Dropout)         (None, 8, 8, 128)         0                                                                     </w:t>
      </w:r>
    </w:p>
    <w:p w:rsidR="00000000" w:rsidDel="00000000" w:rsidP="00000000" w:rsidRDefault="00000000" w:rsidRPr="00000000" w14:paraId="000000B8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batch_normalization_3 (Bat  (None, 8, 8, 128)         512       </w:t>
      </w:r>
    </w:p>
    <w:p w:rsidR="00000000" w:rsidDel="00000000" w:rsidP="00000000" w:rsidRDefault="00000000" w:rsidRPr="00000000" w14:paraId="000000B9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chNormalization)                                                                                                        </w:t>
      </w:r>
    </w:p>
    <w:p w:rsidR="00000000" w:rsidDel="00000000" w:rsidP="00000000" w:rsidRDefault="00000000" w:rsidRPr="00000000" w14:paraId="000000BA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flatten (Flatten)           (None, 8192)              0                                                                  </w:t>
      </w:r>
    </w:p>
    <w:p w:rsidR="00000000" w:rsidDel="00000000" w:rsidP="00000000" w:rsidRDefault="00000000" w:rsidRPr="00000000" w14:paraId="000000BB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dropout_4 (Dropout)         (None, 8192)              0                                                                   </w:t>
      </w:r>
    </w:p>
    <w:p w:rsidR="00000000" w:rsidDel="00000000" w:rsidP="00000000" w:rsidRDefault="00000000" w:rsidRPr="00000000" w14:paraId="000000BC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dense (Dense)               (None, 256)               2097408                                                               </w:t>
      </w:r>
    </w:p>
    <w:p w:rsidR="00000000" w:rsidDel="00000000" w:rsidP="00000000" w:rsidRDefault="00000000" w:rsidRPr="00000000" w14:paraId="000000BD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activation_4 (Activation)   (None, 256)               0                                                                   </w:t>
      </w:r>
    </w:p>
    <w:p w:rsidR="00000000" w:rsidDel="00000000" w:rsidP="00000000" w:rsidRDefault="00000000" w:rsidRPr="00000000" w14:paraId="000000BE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dropout_5 (Dropout)         (None, 256)               0                                                                    </w:t>
      </w:r>
    </w:p>
    <w:p w:rsidR="00000000" w:rsidDel="00000000" w:rsidP="00000000" w:rsidRDefault="00000000" w:rsidRPr="00000000" w14:paraId="000000BF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batch_normalization_4 (Bat  (None, 256)               1024      </w:t>
      </w:r>
    </w:p>
    <w:p w:rsidR="00000000" w:rsidDel="00000000" w:rsidP="00000000" w:rsidRDefault="00000000" w:rsidRPr="00000000" w14:paraId="000000C0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chNormalization)                                                                                                             </w:t>
      </w:r>
    </w:p>
    <w:p w:rsidR="00000000" w:rsidDel="00000000" w:rsidP="00000000" w:rsidRDefault="00000000" w:rsidRPr="00000000" w14:paraId="000000C1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dense_1 (Dense)             (None, 128)               32896                                                              </w:t>
      </w:r>
    </w:p>
    <w:p w:rsidR="00000000" w:rsidDel="00000000" w:rsidP="00000000" w:rsidRDefault="00000000" w:rsidRPr="00000000" w14:paraId="000000C2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activation_5 (Activation)   (None, 128)               0                                                                      </w:t>
      </w:r>
    </w:p>
    <w:p w:rsidR="00000000" w:rsidDel="00000000" w:rsidP="00000000" w:rsidRDefault="00000000" w:rsidRPr="00000000" w14:paraId="000000C3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dropout_6 (Dropout)         (None, 128)               0                                                                       </w:t>
      </w:r>
    </w:p>
    <w:p w:rsidR="00000000" w:rsidDel="00000000" w:rsidP="00000000" w:rsidRDefault="00000000" w:rsidRPr="00000000" w14:paraId="000000C4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batch_normalization_5 (Bat  (None, 128)               512       </w:t>
      </w:r>
    </w:p>
    <w:p w:rsidR="00000000" w:rsidDel="00000000" w:rsidP="00000000" w:rsidRDefault="00000000" w:rsidRPr="00000000" w14:paraId="000000C5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chNormalization)                                                                                                               </w:t>
      </w:r>
    </w:p>
    <w:p w:rsidR="00000000" w:rsidDel="00000000" w:rsidP="00000000" w:rsidRDefault="00000000" w:rsidRPr="00000000" w14:paraId="000000C6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dense_2 (Dense)             (None, 10)                1290                                                                     </w:t>
      </w:r>
    </w:p>
    <w:p w:rsidR="00000000" w:rsidDel="00000000" w:rsidP="00000000" w:rsidRDefault="00000000" w:rsidRPr="00000000" w14:paraId="000000C7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activation_6 (Activation)   (None, 10)                0                                                                       </w:t>
      </w:r>
    </w:p>
    <w:p w:rsidR="00000000" w:rsidDel="00000000" w:rsidP="00000000" w:rsidRDefault="00000000" w:rsidRPr="00000000" w14:paraId="000000C8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=================================================================</w:t>
      </w:r>
    </w:p>
    <w:p w:rsidR="00000000" w:rsidDel="00000000" w:rsidP="00000000" w:rsidRDefault="00000000" w:rsidRPr="00000000" w14:paraId="000000C9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Total params: 2264458 (8.64 MB)</w:t>
      </w:r>
    </w:p>
    <w:p w:rsidR="00000000" w:rsidDel="00000000" w:rsidP="00000000" w:rsidRDefault="00000000" w:rsidRPr="00000000" w14:paraId="000000CA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Trainable params: 2263114 (8.63 MB)</w:t>
      </w:r>
    </w:p>
    <w:p w:rsidR="00000000" w:rsidDel="00000000" w:rsidP="00000000" w:rsidRDefault="00000000" w:rsidRPr="00000000" w14:paraId="000000CB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Non-trainable params: 1344 (5.25 KB)</w:t>
      </w:r>
    </w:p>
    <w:p w:rsidR="00000000" w:rsidDel="00000000" w:rsidP="00000000" w:rsidRDefault="00000000" w:rsidRPr="00000000" w14:paraId="000000CC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_________________________________________________________________</w:t>
      </w:r>
    </w:p>
    <w:p w:rsidR="00000000" w:rsidDel="00000000" w:rsidP="00000000" w:rsidRDefault="00000000" w:rsidRPr="00000000" w14:paraId="000000CD">
      <w:pPr>
        <w:spacing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0CE">
      <w:pPr>
        <w:pStyle w:val="Heading2"/>
        <w:rPr/>
      </w:pPr>
      <w:bookmarkStart w:colFirst="0" w:colLast="0" w:name="_4jz9f4reibe" w:id="5"/>
      <w:bookmarkEnd w:id="5"/>
      <w:r w:rsidDel="00000000" w:rsidR="00000000" w:rsidRPr="00000000">
        <w:rPr>
          <w:rtl w:val="0"/>
        </w:rPr>
        <w:t xml:space="preserve">2.3 Обучение данных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ызвать функцию .fit() и передать выбранные параметры (Рисунок 12).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4318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12. Обучение модели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Просмотр эпох (Рисунок 13). Точность с каждой эпохой увеличивалась, поэтому переобучения не было.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38800" cy="882015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 b="0" l="0" r="0" t="8140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8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Roboto" w:cs="Roboto" w:eastAsia="Roboto" w:hAnsi="Roboto"/>
          <w:color w:val="212529"/>
          <w:sz w:val="21"/>
          <w:szCs w:val="21"/>
        </w:rPr>
      </w:pPr>
      <w:r w:rsidDel="00000000" w:rsidR="00000000" w:rsidRPr="00000000">
        <w:rPr>
          <w:rtl w:val="0"/>
        </w:rPr>
        <w:t xml:space="preserve">Рисунок 13. Эпохи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Для оценки модели используется model.evaluate() (Рисунок 14).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18810" cy="9144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378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Roboto" w:cs="Roboto" w:eastAsia="Roboto" w:hAnsi="Roboto"/>
          <w:color w:val="212529"/>
          <w:sz w:val="21"/>
          <w:szCs w:val="21"/>
        </w:rPr>
      </w:pPr>
      <w:r w:rsidDel="00000000" w:rsidR="00000000" w:rsidRPr="00000000">
        <w:rPr>
          <w:rtl w:val="0"/>
        </w:rPr>
        <w:t xml:space="preserve">Рисунок 14. Оценка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Результат: Accuracy: 83.39%.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Сохранение модели (Рисунок 15). Код для создания модели и сама обученная модель содержатся в [6] в нашем GitHub.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00725" cy="699135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51390" l="233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99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15. Сохранение модели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  <w:sectPr>
          <w:footerReference r:id="rId25" w:type="default"/>
          <w:pgSz w:h="16838" w:w="11906" w:orient="portrait"/>
          <w:pgMar w:bottom="1134" w:top="1134" w:left="1701" w:right="850" w:header="708" w:footer="708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709"/>
        <w:jc w:val="center"/>
        <w:rPr/>
      </w:pPr>
      <w:bookmarkStart w:colFirst="0" w:colLast="0" w:name="_ayknx0h0w2fh" w:id="6"/>
      <w:bookmarkEnd w:id="6"/>
      <w:r w:rsidDel="00000000" w:rsidR="00000000" w:rsidRPr="00000000">
        <w:rPr>
          <w:rtl w:val="0"/>
        </w:rPr>
        <w:t xml:space="preserve">3 Приложение TFLite Object Detection</w:t>
      </w:r>
    </w:p>
    <w:p w:rsidR="00000000" w:rsidDel="00000000" w:rsidP="00000000" w:rsidRDefault="00000000" w:rsidRPr="00000000" w14:paraId="000000DF">
      <w:pPr>
        <w:pStyle w:val="Heading3"/>
        <w:rPr/>
      </w:pPr>
      <w:bookmarkStart w:colFirst="0" w:colLast="0" w:name="_sv0j3p6yw01" w:id="7"/>
      <w:bookmarkEnd w:id="7"/>
      <w:r w:rsidDel="00000000" w:rsidR="00000000" w:rsidRPr="00000000">
        <w:rPr>
          <w:rtl w:val="0"/>
        </w:rPr>
        <w:t xml:space="preserve">3.1 Скачивание проекта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В github [2] содержатся коды для запуска приложения обнаружения объектов, обученные на данных COCO.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На сайте [3] указаны системные требования:</w:t>
      </w:r>
    </w:p>
    <w:p w:rsidR="00000000" w:rsidDel="00000000" w:rsidP="00000000" w:rsidRDefault="00000000" w:rsidRPr="00000000" w14:paraId="000000E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Android Studio версии 2021.1.1 (Bumblebee) или выше.</w:t>
      </w:r>
    </w:p>
    <w:p w:rsidR="00000000" w:rsidDel="00000000" w:rsidP="00000000" w:rsidRDefault="00000000" w:rsidRPr="00000000" w14:paraId="000000E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Android SDK версии 31 или выше</w:t>
      </w:r>
    </w:p>
    <w:p w:rsidR="00000000" w:rsidDel="00000000" w:rsidP="00000000" w:rsidRDefault="00000000" w:rsidRPr="00000000" w14:paraId="000000E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Устройство Android с минимальной версией ОС SDK 24 (Android 7.0 – Nougat) с включенным режимом разработчика.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В Git Bash перейти в директорию, в которую сохранится будущий проект, с  помощью команды cd. Клонировать репозиторий git (рисунок 27) командой git clone.</w:t>
      </w:r>
    </w:p>
    <w:p w:rsidR="00000000" w:rsidDel="00000000" w:rsidP="00000000" w:rsidRDefault="00000000" w:rsidRPr="00000000" w14:paraId="000000E6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0115" cy="29337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26. Клонирование репозитория</w:t>
      </w:r>
    </w:p>
    <w:p w:rsidR="00000000" w:rsidDel="00000000" w:rsidP="00000000" w:rsidRDefault="00000000" w:rsidRPr="00000000" w14:paraId="000000E8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bzigz8d26j4s" w:id="8"/>
      <w:bookmarkEnd w:id="8"/>
      <w:r w:rsidDel="00000000" w:rsidR="00000000" w:rsidRPr="00000000">
        <w:rPr>
          <w:rtl w:val="0"/>
        </w:rPr>
        <w:t xml:space="preserve">3.2 </w:t>
      </w:r>
      <w:r w:rsidDel="00000000" w:rsidR="00000000" w:rsidRPr="00000000">
        <w:rPr>
          <w:b w:val="1"/>
          <w:rtl w:val="0"/>
        </w:rPr>
        <w:t xml:space="preserve">Импорт</w:t>
      </w:r>
      <w:r w:rsidDel="00000000" w:rsidR="00000000" w:rsidRPr="00000000">
        <w:rPr>
          <w:rtl w:val="0"/>
        </w:rPr>
        <w:t xml:space="preserve"> проекта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Запустить Android Studio (использована версия 2023.3.1.19). Нажать Open (рисунок 28) и выбрать папку F:\Dist\3cours\pcnk\examples\lite\examples\object_detection\android.</w:t>
      </w:r>
    </w:p>
    <w:p w:rsidR="00000000" w:rsidDel="00000000" w:rsidP="00000000" w:rsidRDefault="00000000" w:rsidRPr="00000000" w14:paraId="000000EA">
      <w:pPr>
        <w:pStyle w:val="Heading1"/>
        <w:rPr>
          <w:b w:val="0"/>
        </w:rPr>
      </w:pPr>
      <w:bookmarkStart w:colFirst="0" w:colLast="0" w:name="_lrhd9m2en1nu" w:id="9"/>
      <w:bookmarkEnd w:id="9"/>
      <w:r w:rsidDel="00000000" w:rsidR="00000000" w:rsidRPr="00000000">
        <w:rPr>
          <w:b w:val="0"/>
        </w:rPr>
        <w:drawing>
          <wp:inline distB="114300" distT="114300" distL="114300" distR="114300">
            <wp:extent cx="4532948" cy="3690284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2948" cy="3690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26. Запуск Android Studio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Провести синхронизацию Gradle, нажав Try again.. во всплывающем окне.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Ошибка (рисунок 29) возникает из-за несовместимости версий между плагином Android Gradle и плагином Kotlin Gradle.</w:t>
      </w:r>
    </w:p>
    <w:p w:rsidR="00000000" w:rsidDel="00000000" w:rsidP="00000000" w:rsidRDefault="00000000" w:rsidRPr="00000000" w14:paraId="000000EE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501900"/>
            <wp:effectExtent b="0" l="0" r="0" t="0"/>
            <wp:docPr id="30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29. Ошибка при запуске проекта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Необходимо проверить версии плагинов. Открыть Project Structure (рисунок 30).</w:t>
      </w:r>
    </w:p>
    <w:p w:rsidR="00000000" w:rsidDel="00000000" w:rsidP="00000000" w:rsidRDefault="00000000" w:rsidRPr="00000000" w14:paraId="000000F1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829300" cy="3552825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29. Project Structure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Установить Android Gradle Plugin 7.1.2 и Gradle 7.6 (рисунок 30).</w:t>
      </w:r>
    </w:p>
    <w:p w:rsidR="00000000" w:rsidDel="00000000" w:rsidP="00000000" w:rsidRDefault="00000000" w:rsidRPr="00000000" w14:paraId="000000F4">
      <w:pPr>
        <w:pStyle w:val="Heading1"/>
        <w:ind w:firstLine="0"/>
        <w:jc w:val="left"/>
        <w:rPr/>
      </w:pPr>
      <w:bookmarkStart w:colFirst="0" w:colLast="0" w:name="_mgjj3eu01ksa" w:id="10"/>
      <w:bookmarkEnd w:id="10"/>
      <w:r w:rsidDel="00000000" w:rsidR="00000000" w:rsidRPr="00000000">
        <w:rPr/>
        <w:drawing>
          <wp:inline distB="114300" distT="114300" distL="114300" distR="114300">
            <wp:extent cx="5940115" cy="21082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29. Android Gradle Plugin и Gradle версии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Проверить наличие Android SDK (рисунок 30).</w:t>
      </w:r>
    </w:p>
    <w:p w:rsidR="00000000" w:rsidDel="00000000" w:rsidP="00000000" w:rsidRDefault="00000000" w:rsidRPr="00000000" w14:paraId="000000F7">
      <w:pPr>
        <w:pStyle w:val="Heading1"/>
        <w:ind w:firstLine="0"/>
        <w:jc w:val="left"/>
        <w:rPr/>
      </w:pPr>
      <w:bookmarkStart w:colFirst="0" w:colLast="0" w:name="_bzoe57y31f7" w:id="11"/>
      <w:bookmarkEnd w:id="11"/>
      <w:r w:rsidDel="00000000" w:rsidR="00000000" w:rsidRPr="00000000">
        <w:rPr/>
        <w:drawing>
          <wp:inline distB="114300" distT="114300" distL="114300" distR="114300">
            <wp:extent cx="5940115" cy="1028700"/>
            <wp:effectExtent b="0" l="0" r="0" t="0"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29. Android SDK путь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Также при сборке проекта нужно иметь установленный JDK (был использован jdk-21_windows-x64_bin.exe) и создать системную переменную JAVA_HOME с указанием пути до папки с jdk (рисунок 30).</w:t>
      </w:r>
    </w:p>
    <w:p w:rsidR="00000000" w:rsidDel="00000000" w:rsidP="00000000" w:rsidRDefault="00000000" w:rsidRPr="00000000" w14:paraId="000000FA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4798" cy="4534463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4798" cy="453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29. Создание JAVA_HOME переменной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Провести повторную синхронизацию.</w:t>
      </w:r>
    </w:p>
    <w:p w:rsidR="00000000" w:rsidDel="00000000" w:rsidP="00000000" w:rsidRDefault="00000000" w:rsidRPr="00000000" w14:paraId="000000FD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25tk86nql5vt" w:id="12"/>
      <w:bookmarkEnd w:id="12"/>
      <w:r w:rsidDel="00000000" w:rsidR="00000000" w:rsidRPr="00000000">
        <w:rPr>
          <w:rtl w:val="0"/>
        </w:rPr>
        <w:t xml:space="preserve">3.3 </w:t>
      </w:r>
      <w:r w:rsidDel="00000000" w:rsidR="00000000" w:rsidRPr="00000000">
        <w:rPr>
          <w:b w:val="1"/>
          <w:rtl w:val="0"/>
        </w:rPr>
        <w:t xml:space="preserve">Подключение</w:t>
      </w:r>
      <w:r w:rsidDel="00000000" w:rsidR="00000000" w:rsidRPr="00000000">
        <w:rPr>
          <w:rtl w:val="0"/>
        </w:rPr>
        <w:t xml:space="preserve"> смартфона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На смартфоне зайти в раздел настроек “О телефоне” и нажать на версию Android несколько раз, до появления уведомления о включении режима разработчика (Рисунок ).</w:t>
      </w:r>
    </w:p>
    <w:p w:rsidR="00000000" w:rsidDel="00000000" w:rsidP="00000000" w:rsidRDefault="00000000" w:rsidRPr="00000000" w14:paraId="000000F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01640" cy="2999423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1640" cy="2999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Рисунок 29. Вызов режима разработчика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С помощью поиска в настройках найти режим разработчика (Рисунок 34).</w:t>
      </w:r>
    </w:p>
    <w:p w:rsidR="00000000" w:rsidDel="00000000" w:rsidP="00000000" w:rsidRDefault="00000000" w:rsidRPr="00000000" w14:paraId="00000102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16020" cy="1931054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568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6020" cy="1931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29. Режима разработчика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Разрешить отладку по USB и установку приложений через USB (Рисунок 34).</w:t>
      </w:r>
    </w:p>
    <w:p w:rsidR="00000000" w:rsidDel="00000000" w:rsidP="00000000" w:rsidRDefault="00000000" w:rsidRPr="00000000" w14:paraId="00000105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52836" cy="4792027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836" cy="4792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29. Отладка по USB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Добавить телефон в Device Manager, нажав на + (рисунок 34).</w:t>
      </w:r>
    </w:p>
    <w:p w:rsidR="00000000" w:rsidDel="00000000" w:rsidP="00000000" w:rsidRDefault="00000000" w:rsidRPr="00000000" w14:paraId="00000108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83680" cy="2181256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3680" cy="2181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Device Manager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Нажать run в Android Studio (рисунок 34).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249555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Запуск в Android Studio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Сообщения в Android Studio (рисунок 34).</w:t>
      </w:r>
    </w:p>
    <w:p w:rsidR="00000000" w:rsidDel="00000000" w:rsidP="00000000" w:rsidRDefault="00000000" w:rsidRPr="00000000" w14:paraId="0000010E">
      <w:pPr>
        <w:pStyle w:val="Heading1"/>
        <w:ind w:firstLine="0"/>
        <w:jc w:val="left"/>
        <w:rPr/>
      </w:pPr>
      <w:bookmarkStart w:colFirst="0" w:colLast="0" w:name="_q3uda9a3dtct" w:id="13"/>
      <w:bookmarkEnd w:id="13"/>
      <w:r w:rsidDel="00000000" w:rsidR="00000000" w:rsidRPr="00000000">
        <w:rPr/>
        <w:drawing>
          <wp:inline distB="114300" distT="114300" distL="114300" distR="114300">
            <wp:extent cx="5940115" cy="876300"/>
            <wp:effectExtent b="0" l="0" r="0" t="0"/>
            <wp:docPr id="52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Сообщение после запуска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Во всплывающем уведомлении будет вопрос о разрешении на загрузку  (рисунок 34).</w:t>
      </w:r>
    </w:p>
    <w:p w:rsidR="00000000" w:rsidDel="00000000" w:rsidP="00000000" w:rsidRDefault="00000000" w:rsidRPr="00000000" w14:paraId="00000111">
      <w:pPr>
        <w:pStyle w:val="Heading1"/>
        <w:rPr/>
      </w:pPr>
      <w:bookmarkStart w:colFirst="0" w:colLast="0" w:name="_l9evjfef5tig" w:id="14"/>
      <w:bookmarkEnd w:id="14"/>
      <w:r w:rsidDel="00000000" w:rsidR="00000000" w:rsidRPr="00000000">
        <w:rPr/>
        <w:drawing>
          <wp:inline distB="114300" distT="114300" distL="114300" distR="114300">
            <wp:extent cx="3000375" cy="2739390"/>
            <wp:effectExtent b="0" l="0" r="0" t="0"/>
            <wp:docPr id="6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9"/>
                    <a:srcRect b="20942" l="0" r="0" t="3794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739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Разрешение на отладку и загрузку</w:t>
      </w:r>
    </w:p>
    <w:p w:rsidR="00000000" w:rsidDel="00000000" w:rsidP="00000000" w:rsidRDefault="00000000" w:rsidRPr="00000000" w14:paraId="00000113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ys212sv3nse3" w:id="15"/>
      <w:bookmarkEnd w:id="15"/>
      <w:r w:rsidDel="00000000" w:rsidR="00000000" w:rsidRPr="00000000">
        <w:rPr>
          <w:rtl w:val="0"/>
        </w:rPr>
        <w:t xml:space="preserve">3.4 Запуск приложения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Приложение TFLite Object Detection и его иконка (рисунок 34).</w:t>
      </w:r>
    </w:p>
    <w:p w:rsidR="00000000" w:rsidDel="00000000" w:rsidP="00000000" w:rsidRDefault="00000000" w:rsidRPr="00000000" w14:paraId="00000115">
      <w:pPr>
        <w:pStyle w:val="Heading1"/>
        <w:ind w:firstLine="0"/>
        <w:rPr/>
      </w:pPr>
      <w:bookmarkStart w:colFirst="0" w:colLast="0" w:name="_gzpz2auce3tj" w:id="16"/>
      <w:bookmarkEnd w:id="16"/>
      <w:r w:rsidDel="00000000" w:rsidR="00000000" w:rsidRPr="00000000">
        <w:rPr/>
        <w:drawing>
          <wp:inline distB="114300" distT="114300" distL="114300" distR="114300">
            <wp:extent cx="1393345" cy="180975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41531" l="57569" r="16992" t="43632"/>
                    <a:stretch>
                      <a:fillRect/>
                    </a:stretch>
                  </pic:blipFill>
                  <pic:spPr>
                    <a:xfrm>
                      <a:off x="0" y="0"/>
                      <a:ext cx="139334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Иконка приложения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Обнаружение собаки (рисунок 34), ноутбука и клавиатуры (рисунок 34).</w:t>
      </w:r>
    </w:p>
    <w:p w:rsidR="00000000" w:rsidDel="00000000" w:rsidP="00000000" w:rsidRDefault="00000000" w:rsidRPr="00000000" w14:paraId="00000118">
      <w:pPr>
        <w:pStyle w:val="Heading1"/>
        <w:rPr/>
      </w:pPr>
      <w:bookmarkStart w:colFirst="0" w:colLast="0" w:name="_em9llbe9a285" w:id="17"/>
      <w:bookmarkEnd w:id="17"/>
      <w:r w:rsidDel="00000000" w:rsidR="00000000" w:rsidRPr="00000000">
        <w:rPr/>
        <w:drawing>
          <wp:inline distB="114300" distT="114300" distL="114300" distR="114300">
            <wp:extent cx="1639389" cy="3647123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9389" cy="364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Обнаружение собаки</w:t>
      </w:r>
    </w:p>
    <w:p w:rsidR="00000000" w:rsidDel="00000000" w:rsidP="00000000" w:rsidRDefault="00000000" w:rsidRPr="00000000" w14:paraId="0000011A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02194" cy="4009073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194" cy="4009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Обнаружение ноутбука и клавиатуры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В приложении можно менять предварительно обученную модель и параметры.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Модели: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EfficientDet-Lite0 – для набора проверочных данных COCO 2017 средняя средняя точность составляет 25,69%.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EfficientDet-Lite1 – точность 30,55%.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EfficientDet-Lite2 – точность 33,97%.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MobileNetV1-SSD – точность  21%.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Параметры:</w:t>
      </w:r>
    </w:p>
    <w:p w:rsidR="00000000" w:rsidDel="00000000" w:rsidP="00000000" w:rsidRDefault="00000000" w:rsidRPr="00000000" w14:paraId="00000123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Inference Time: Время вывода в миллисекундах. Меньшие значения указывают на более быстрые выводы, но могут снизить точность.</w:t>
      </w:r>
    </w:p>
    <w:p w:rsidR="00000000" w:rsidDel="00000000" w:rsidP="00000000" w:rsidRDefault="00000000" w:rsidRPr="00000000" w14:paraId="0000012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Threshold: пороговое значение для обнаруженных объектов. Только объекты выше порогового значения будут отображаться.</w:t>
      </w:r>
    </w:p>
    <w:p w:rsidR="00000000" w:rsidDel="00000000" w:rsidP="00000000" w:rsidRDefault="00000000" w:rsidRPr="00000000" w14:paraId="0000012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Max Results: Максимальное количество обнаруживаемых объектов.</w:t>
      </w:r>
    </w:p>
    <w:p w:rsidR="00000000" w:rsidDel="00000000" w:rsidP="00000000" w:rsidRDefault="00000000" w:rsidRPr="00000000" w14:paraId="0000012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Number of Threads: Количество потоков, используемых для обнаружения объектов. Большее количество потоков может ускорить вывод, но может увеличить использование памяти.</w:t>
      </w:r>
    </w:p>
    <w:p w:rsidR="00000000" w:rsidDel="00000000" w:rsidP="00000000" w:rsidRDefault="00000000" w:rsidRPr="00000000" w14:paraId="0000012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Delegate: Устройство, используемое для выполнения выводов. Возможные значения:</w:t>
      </w:r>
    </w:p>
    <w:p w:rsidR="00000000" w:rsidDel="00000000" w:rsidP="00000000" w:rsidRDefault="00000000" w:rsidRPr="00000000" w14:paraId="00000128">
      <w:pPr>
        <w:ind w:left="720" w:firstLine="720"/>
        <w:rPr/>
      </w:pPr>
      <w:r w:rsidDel="00000000" w:rsidR="00000000" w:rsidRPr="00000000">
        <w:rPr>
          <w:rtl w:val="0"/>
        </w:rPr>
        <w:t xml:space="preserve">CPU: Использование центрального процессора устройства;</w:t>
      </w:r>
    </w:p>
    <w:p w:rsidR="00000000" w:rsidDel="00000000" w:rsidP="00000000" w:rsidRDefault="00000000" w:rsidRPr="00000000" w14:paraId="00000129">
      <w:pPr>
        <w:ind w:left="720" w:firstLine="720"/>
        <w:rPr/>
      </w:pPr>
      <w:r w:rsidDel="00000000" w:rsidR="00000000" w:rsidRPr="00000000">
        <w:rPr>
          <w:rtl w:val="0"/>
        </w:rPr>
        <w:t xml:space="preserve">GPU: Использование графического процессора устройства;</w:t>
      </w:r>
    </w:p>
    <w:p w:rsidR="00000000" w:rsidDel="00000000" w:rsidP="00000000" w:rsidRDefault="00000000" w:rsidRPr="00000000" w14:paraId="0000012A">
      <w:pPr>
        <w:ind w:left="720" w:firstLine="720"/>
        <w:rPr/>
      </w:pPr>
      <w:r w:rsidDel="00000000" w:rsidR="00000000" w:rsidRPr="00000000">
        <w:rPr>
          <w:rtl w:val="0"/>
        </w:rPr>
        <w:t xml:space="preserve">NNAPI: Использование ускорителя нейронных сетей Android (если он доступен).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Модель EfficientDet-Lite0 с Threshold=0.5, обнаружен ноутбук и один из котов (рисунок 34).</w:t>
      </w:r>
    </w:p>
    <w:p w:rsidR="00000000" w:rsidDel="00000000" w:rsidP="00000000" w:rsidRDefault="00000000" w:rsidRPr="00000000" w14:paraId="0000012C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58328" cy="4117471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8328" cy="4117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EfficientDet-Lite0 с Threshold=0.5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Модель EfficientDet-Lite0 с Threshold=0.4, два кота определен как один (рисунок 34).</w:t>
      </w:r>
    </w:p>
    <w:p w:rsidR="00000000" w:rsidDel="00000000" w:rsidP="00000000" w:rsidRDefault="00000000" w:rsidRPr="00000000" w14:paraId="0000012F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2057" cy="4266248"/>
            <wp:effectExtent b="0" l="0" r="0" t="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2057" cy="4266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EfficientDet-Lite0 с Threshold=0.4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Модель EfficientDet-Lite1 с Threshold=0.5, обнаружены ноутбук, два кота (рисунок 34).</w:t>
      </w:r>
    </w:p>
    <w:p w:rsidR="00000000" w:rsidDel="00000000" w:rsidP="00000000" w:rsidRDefault="00000000" w:rsidRPr="00000000" w14:paraId="00000132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88279" cy="4409123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8279" cy="4409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EfficientDet-Lite1 с Threshold=0.5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Модель EfficientDet-Lite2 с Threshold=0.4, обнаружены ноутбук, два кота (рисунок 34).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rPr/>
      </w:pPr>
      <w:bookmarkStart w:colFirst="0" w:colLast="0" w:name="_iwtnltlxmhk2" w:id="18"/>
      <w:bookmarkEnd w:id="18"/>
      <w:r w:rsidDel="00000000" w:rsidR="00000000" w:rsidRPr="00000000">
        <w:rPr/>
        <w:drawing>
          <wp:inline distB="114300" distT="114300" distL="114300" distR="114300">
            <wp:extent cx="1861219" cy="4132898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1219" cy="4132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EfficientDet-Lite2 с Threshold=0.4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Модель MobileNetV1 с Threshold=0.5, обнаружены ноутбук, два кота (рисунок 34).</w:t>
      </w:r>
    </w:p>
    <w:p w:rsidR="00000000" w:rsidDel="00000000" w:rsidP="00000000" w:rsidRDefault="00000000" w:rsidRPr="00000000" w14:paraId="00000139">
      <w:pPr>
        <w:pStyle w:val="Heading1"/>
        <w:rPr/>
      </w:pPr>
      <w:bookmarkStart w:colFirst="0" w:colLast="0" w:name="_w6cn1zw700w1" w:id="19"/>
      <w:bookmarkEnd w:id="19"/>
      <w:r w:rsidDel="00000000" w:rsidR="00000000" w:rsidRPr="00000000">
        <w:rPr/>
        <w:drawing>
          <wp:inline distB="114300" distT="114300" distL="114300" distR="114300">
            <wp:extent cx="1431312" cy="2862625"/>
            <wp:effectExtent b="0" l="0" r="0" t="0"/>
            <wp:docPr id="3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0" l="0" r="0" t="10455"/>
                    <a:stretch>
                      <a:fillRect/>
                    </a:stretch>
                  </pic:blipFill>
                  <pic:spPr>
                    <a:xfrm>
                      <a:off x="0" y="0"/>
                      <a:ext cx="1431312" cy="286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35. MobileNetV1 с Threshold=0.5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Таким образом, три объекта распознали модели  EfficientDet-Lite1,  EfficientDet-Lite2, MobileNetV1.</w:t>
      </w:r>
    </w:p>
    <w:p w:rsidR="00000000" w:rsidDel="00000000" w:rsidP="00000000" w:rsidRDefault="00000000" w:rsidRPr="00000000" w14:paraId="0000013C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hg14keur01cj" w:id="20"/>
      <w:bookmarkEnd w:id="20"/>
      <w:r w:rsidDel="00000000" w:rsidR="00000000" w:rsidRPr="00000000">
        <w:rPr>
          <w:rtl w:val="0"/>
        </w:rPr>
        <w:t xml:space="preserve">3.5 </w:t>
      </w:r>
      <w:r w:rsidDel="00000000" w:rsidR="00000000" w:rsidRPr="00000000">
        <w:rPr>
          <w:b w:val="1"/>
          <w:rtl w:val="0"/>
        </w:rPr>
        <w:t xml:space="preserve">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examples/tensorflow_examples/models/dcgan/dcgan.py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Этот код реализует обучение генеративно-состязательной сети (GAN) на наборе данных MNIST с использованием TensorFlow. Он включает в себя следующие этапы: определение командных флагов для настройки гиперпараметров, создание и масштабирование обучающего набора данных, построение архитектур генератора и дискриминатора, а также обучение этих моделей. Генератор создаёт изображения, похожие на рукописные цифры, а дискриминатор учится различать настоящие изображения из набора данных MNIST и поддельные, созданные генератором. Класс `Dcgan` управляет процессом обучения, включая расчёт потерь, обновление градиентов и сохранение контрольных точек модели. В итоге, GAN обучается генерировать реалистичные изображения цифр.</w:t>
      </w:r>
    </w:p>
    <w:p w:rsidR="00000000" w:rsidDel="00000000" w:rsidP="00000000" w:rsidRDefault="00000000" w:rsidRPr="00000000" w14:paraId="0000013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examples/tensorflow_examples/models/densenet/densenet.py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Этот код реализует архитектуру DenseNet с использованием TensorFlow и Keras. DenseNet — это тип свёрточной нейронной сети, в которой каждый слой подключается ко всем предыдущим слоям, улучшая передачу градиента и повторное использование параметров. Код включает функции для расчёта количества слоёв в блоках на основе разных режимов (глубина модели, список слоёв или целое число), а также классы для свёрточных, переходных и плотных блоков. Основной класс `DenseNet` собирает полную архитектуру сети, состоящую из начального свёрточного слоя, нескольких плотных и переходных блоков, и завершается слоем глобального усреднённого пуллинга и плотным слоем для классификации. Эта архитектура используется для улучшения задач классификации изображений.</w:t>
      </w:r>
    </w:p>
    <w:p w:rsidR="00000000" w:rsidDel="00000000" w:rsidP="00000000" w:rsidRDefault="00000000" w:rsidRPr="00000000" w14:paraId="00000141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examples/tensorflow_examples/models/nmt_with_attention/nmt.py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Этот код реализует модель нейронной машинной трансляции с вниманием (NMT with Attention) с использованием TensorFlow. Он содержит классы для энкодера, внимания Бахданау и декодера. Энкодер преобразует входные последовательности во внутреннее представление, а декодер генерирует выходную последовательность, используя контекстное внимание к входу. Модель обучается на данных параллельных последовательностей для задачи машинного перевода.</w:t>
      </w:r>
    </w:p>
    <w:p w:rsidR="00000000" w:rsidDel="00000000" w:rsidP="00000000" w:rsidRDefault="00000000" w:rsidRPr="00000000" w14:paraId="00000143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examples/tensorflow_examples/models/pix2pix/pix2pix.py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Этот код реализует модель Pix2pix для преобразования изображений с использованием TensorFlow. Он включает загрузку и подготовку данных, создание наборов данных, определение архитектур генератора (U-Net) и дискриминатора (PatchGAN), а также обучение модели. Основные шаги: обработка изображений (resize, normalize, jitter), создание обучающих и тестовых наборов данных, определение функций downsample и upsample для свёрточных операций, инициализация и обучение Pix2pix, где реализованы вычисление потерь и обновление весов моделей. Завершающий этап — обучение модели с возможностью сохранения контрольных точек.</w:t>
      </w:r>
    </w:p>
    <w:p w:rsidR="00000000" w:rsidDel="00000000" w:rsidP="00000000" w:rsidRDefault="00000000" w:rsidRPr="00000000" w14:paraId="00000145">
      <w:pPr>
        <w:rPr/>
        <w:sectPr>
          <w:type w:val="nextPage"/>
          <w:pgSz w:h="16838" w:w="11906" w:orient="portrait"/>
          <w:pgMar w:bottom="1134" w:top="1134" w:left="1701" w:right="85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1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709"/>
        <w:jc w:val="center"/>
        <w:rPr/>
      </w:pPr>
      <w:bookmarkStart w:colFirst="0" w:colLast="0" w:name="_j8jvi78sb8jp" w:id="21"/>
      <w:bookmarkEnd w:id="21"/>
      <w:r w:rsidDel="00000000" w:rsidR="00000000" w:rsidRPr="00000000">
        <w:rPr>
          <w:rtl w:val="0"/>
        </w:rPr>
        <w:t xml:space="preserve">4 Детекция Пикачу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v9ghfm2767im" w:id="22"/>
      <w:bookmarkEnd w:id="22"/>
      <w:r w:rsidDel="00000000" w:rsidR="00000000" w:rsidRPr="00000000">
        <w:rPr>
          <w:rtl w:val="0"/>
        </w:rPr>
        <w:t xml:space="preserve">4.1 </w:t>
      </w:r>
      <w:r w:rsidDel="00000000" w:rsidR="00000000" w:rsidRPr="00000000">
        <w:rPr>
          <w:b w:val="1"/>
          <w:rtl w:val="0"/>
        </w:rPr>
        <w:t xml:space="preserve">Созда</w:t>
      </w:r>
      <w:r w:rsidDel="00000000" w:rsidR="00000000" w:rsidRPr="00000000">
        <w:rPr>
          <w:rtl w:val="0"/>
        </w:rPr>
        <w:t xml:space="preserve">ние</w:t>
      </w:r>
      <w:r w:rsidDel="00000000" w:rsidR="00000000" w:rsidRPr="00000000">
        <w:rPr>
          <w:rtl w:val="0"/>
        </w:rPr>
        <w:t xml:space="preserve"> собственной пользовательской модели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Приложение для обнаружения Пикачу, основанное на Tensorflow [4].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Необходимо установить TensorFlow (Рисунок 16).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0125" cy="2076450"/>
            <wp:effectExtent b="0" l="0" r="0" t="0"/>
            <wp:docPr id="3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Georgia" w:cs="Georgia" w:eastAsia="Georgia" w:hAnsi="Georgia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  <w:t xml:space="preserve">Рисунок 16. Установка TensorFlow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Затем необходимо клонировать репозиторий, в который включен API обнаружения объектов (Рисунок 17). После клонирования репозитория следует перейти в каталог «research».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34544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Georgia" w:cs="Georgia" w:eastAsia="Georgia" w:hAnsi="Georgia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  <w:t xml:space="preserve">Рисунок 17. Клонирование репозитория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Далее следует скомпилировать библиотеки Protobuf (Рисунок 18). Установка Protobuf по ссылке [5].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17907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Georgia" w:cs="Georgia" w:eastAsia="Georgia" w:hAnsi="Georgia"/>
          <w:b w:val="1"/>
          <w:color w:val="242424"/>
          <w:sz w:val="30"/>
          <w:szCs w:val="30"/>
          <w:highlight w:val="white"/>
        </w:rPr>
      </w:pPr>
      <w:r w:rsidDel="00000000" w:rsidR="00000000" w:rsidRPr="00000000">
        <w:rPr>
          <w:rtl w:val="0"/>
        </w:rPr>
        <w:t xml:space="preserve">Рисунок 18. Установка Protobuf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Далее нужно добавить библиотеки в файл PYTHONPATH (Рисунок 19).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6925" cy="89535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Courier New" w:cs="Courier New" w:eastAsia="Courier New" w:hAnsi="Courier New"/>
          <w:color w:val="242424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  <w:t xml:space="preserve">Рисунок 19. Файл PYTHONPATH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>
          <w:i w:val="1"/>
          <w:u w:val="single"/>
        </w:rPr>
      </w:pPr>
      <w:bookmarkStart w:colFirst="0" w:colLast="0" w:name="_rqrp9lgzjs0f" w:id="23"/>
      <w:bookmarkEnd w:id="23"/>
      <w:r w:rsidDel="00000000" w:rsidR="00000000" w:rsidRPr="00000000">
        <w:rPr>
          <w:rtl w:val="0"/>
        </w:rPr>
        <w:t xml:space="preserve">4.2 </w:t>
      </w:r>
      <w:r w:rsidDel="00000000" w:rsidR="00000000" w:rsidRPr="00000000">
        <w:rPr>
          <w:b w:val="1"/>
          <w:rtl w:val="0"/>
        </w:rPr>
        <w:t xml:space="preserve">Соз</w:t>
      </w:r>
      <w:r w:rsidDel="00000000" w:rsidR="00000000" w:rsidRPr="00000000">
        <w:rPr>
          <w:rtl w:val="0"/>
        </w:rPr>
        <w:t xml:space="preserve">дание</w:t>
      </w:r>
      <w:r w:rsidDel="00000000" w:rsidR="00000000" w:rsidRPr="00000000">
        <w:rPr>
          <w:rtl w:val="0"/>
        </w:rPr>
        <w:t xml:space="preserve"> набора данных и обработка изображений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Было загружено 230 изображений Пикачу среднего размера в каталог images (Рисунок 20).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7292" cy="300433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292" cy="3004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20. Набор данных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М</w:t>
      </w:r>
      <w:r w:rsidDel="00000000" w:rsidR="00000000" w:rsidRPr="00000000">
        <w:rPr>
          <w:rtl w:val="0"/>
        </w:rPr>
        <w:t xml:space="preserve">аркировка изображений в RectLabel для создание рамок вокруг объекта, ограничивающую область для обучения.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i w:val="1"/>
          <w:u w:val="single"/>
          <w:rtl w:val="0"/>
        </w:rPr>
        <w:t xml:space="preserve">Наборы данных для обучения и тестирования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Разделение набора данных на наборы обучающих и тестовых данных. Внутри того же каталога, где находятся изображения, был создан каталог с именами «train» и «test» и добавлено около 70% изображений и соответствующий им XML в каталог обучения, а оставшиеся 30% — в каталог теста.</w:t>
      </w:r>
    </w:p>
    <w:p w:rsidR="00000000" w:rsidDel="00000000" w:rsidP="00000000" w:rsidRDefault="00000000" w:rsidRPr="00000000" w14:paraId="0000015C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Создание TFRECORD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После разделения набора данных изображения и их XML были преобразованы в формат, читаемый TensorFlow. 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Этот формат называется «tfrecord», и для его создания необходимо выполнить два шага. Во-первых, из обоих наборов XML (обучение и тестирование) были преобразованы в два файла CSV с использованием модифицированной версии кода, xml_to_csv.py представленного на GitHub (</w:t>
      </w: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 github.com/datitran/raccoon_dataset</w:t>
        </w:r>
      </w:hyperlink>
      <w:r w:rsidDel="00000000" w:rsidR="00000000" w:rsidRPr="00000000">
        <w:rPr>
          <w:rtl w:val="0"/>
        </w:rPr>
        <w:t xml:space="preserve">). Затем, используя файлы CSV, с помощью сценария создается набор данных tfrecord generate_tfrecord.py (также из файла datitran). Перед запуском скрипта необходимо указать в функции класс объектов class_text_to_int.</w:t>
      </w:r>
    </w:p>
    <w:p w:rsidR="00000000" w:rsidDel="00000000" w:rsidP="00000000" w:rsidRDefault="00000000" w:rsidRPr="00000000" w14:paraId="0000015F">
      <w:pPr>
        <w:rPr>
          <w:i w:val="1"/>
          <w:u w:val="single"/>
        </w:rPr>
      </w:pPr>
      <w:r w:rsidDel="00000000" w:rsidR="00000000" w:rsidRPr="00000000">
        <w:rPr>
          <w:i w:val="1"/>
          <w:u w:val="single"/>
          <w:rtl w:val="0"/>
        </w:rPr>
        <w:t xml:space="preserve">Создание карты меток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Требуется карта «labels», указывающая метки и их индексы (Рисунок 21).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8718" cy="1162656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8718" cy="1162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Рисунок 20. Карта меток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>
          <w:i w:val="1"/>
          <w:u w:val="single"/>
        </w:rPr>
      </w:pPr>
      <w:bookmarkStart w:colFirst="0" w:colLast="0" w:name="_5xzyjw6p6ub" w:id="24"/>
      <w:bookmarkEnd w:id="24"/>
      <w:r w:rsidDel="00000000" w:rsidR="00000000" w:rsidRPr="00000000">
        <w:rPr>
          <w:rtl w:val="0"/>
        </w:rPr>
        <w:t xml:space="preserve">4.3 </w:t>
      </w:r>
      <w:r w:rsidDel="00000000" w:rsidR="00000000" w:rsidRPr="00000000">
        <w:rPr>
          <w:rtl w:val="0"/>
        </w:rPr>
        <w:t xml:space="preserve">Обучение</w:t>
      </w:r>
      <w:r w:rsidDel="00000000" w:rsidR="00000000" w:rsidRPr="00000000">
        <w:rPr>
          <w:rtl w:val="0"/>
        </w:rPr>
        <w:t xml:space="preserve">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Весь процесс обучения управляется файлом конфигурации, известным как «pipeline». Указанный конвейер разделен на пять основных структур, которые отвечают за определение модели, параметры процесса обучения и оценки, а также входные данные набора данных обучения и оценки. Скелет (Рисунок 21).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0218" cy="3574582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0218" cy="3574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21. Скелет файла pipeline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Использовалась модель ssd_mobilenet_v1_coco_11_06_2017 (http://download.tensorflow.org/models/object_detection/ssd_mobilenet_v1_coco_11_06_2017.tar.gz 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Для обучения использовался файл конфигурации ssd_mobilenet_v1_pets.config в качестве отправной точки. Были внесены изменения, которые, касались переменной, num_classes поскольку в данном проекте всего один класс, num_steps - чтобы остановить обучение раньше, fine_tune_checkpoint - указать местоположение загруженной модели, а также переменные и, input_path - чтобы указать на набор обучающих и тестовых данных, а также карта меток - label_map_pathtrain_input_readereval_input_reader.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Когда pipeline был написан, файл был добавлен в каталог «training». Затем было запущено обучение (Рисунок 22).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7747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Georgia" w:cs="Georgia" w:eastAsia="Georgia" w:hAnsi="Georgia"/>
          <w:color w:val="242424"/>
          <w:sz w:val="27"/>
          <w:szCs w:val="27"/>
          <w:highlight w:val="white"/>
        </w:rPr>
      </w:pPr>
      <w:r w:rsidDel="00000000" w:rsidR="00000000" w:rsidRPr="00000000">
        <w:rPr>
          <w:rtl w:val="0"/>
        </w:rPr>
        <w:t xml:space="preserve">Рисунок 22. Запуск обучения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Каждый раз, когда в ходе обучения создается новая контрольная точка, инструмент оценки выполняет прогнозы, используя изображения, доступные в заданном каталоге. Оценка (Рисунок 23).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9652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Georgia" w:cs="Georgia" w:eastAsia="Georgia" w:hAnsi="Georgia"/>
          <w:color w:val="242424"/>
          <w:sz w:val="27"/>
          <w:szCs w:val="27"/>
          <w:highlight w:val="white"/>
        </w:rPr>
      </w:pPr>
      <w:r w:rsidDel="00000000" w:rsidR="00000000" w:rsidRPr="00000000">
        <w:rPr>
          <w:rtl w:val="0"/>
        </w:rPr>
        <w:t xml:space="preserve">Рисунок 23. Запуск оценки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>
          <w:i w:val="1"/>
          <w:u w:val="single"/>
        </w:rPr>
      </w:pPr>
      <w:bookmarkStart w:colFirst="0" w:colLast="0" w:name="_ycd2nq51awis" w:id="25"/>
      <w:bookmarkEnd w:id="25"/>
      <w:r w:rsidDel="00000000" w:rsidR="00000000" w:rsidRPr="00000000">
        <w:rPr>
          <w:rtl w:val="0"/>
        </w:rPr>
        <w:t xml:space="preserve">4.4 </w:t>
      </w:r>
      <w:r w:rsidDel="00000000" w:rsidR="00000000" w:rsidRPr="00000000">
        <w:rPr>
          <w:b w:val="1"/>
          <w:rtl w:val="0"/>
        </w:rPr>
        <w:t xml:space="preserve">Эк</w:t>
      </w:r>
      <w:r w:rsidDel="00000000" w:rsidR="00000000" w:rsidRPr="00000000">
        <w:rPr>
          <w:rtl w:val="0"/>
        </w:rPr>
        <w:t xml:space="preserve">спорт</w:t>
      </w:r>
      <w:r w:rsidDel="00000000" w:rsidR="00000000" w:rsidRPr="00000000">
        <w:rPr>
          <w:rtl w:val="0"/>
        </w:rPr>
        <w:t xml:space="preserve">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После завершения обучения был произведен экспорт модели для ее дальнейшего использования. Библиотека предоставляет сценарий с именем export_inference_graph.py (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https://github.com/19VaNeK99/coco/blob/main/coco_v3/object_detection/export_inference_graph.py</w:t>
        </w:r>
      </w:hyperlink>
      <w:r w:rsidDel="00000000" w:rsidR="00000000" w:rsidRPr="00000000">
        <w:rPr>
          <w:rtl w:val="0"/>
        </w:rPr>
        <w:t xml:space="preserve">), необходимый для выполнения этого шага.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Прежде чем экспортировать надо убедиться, что в каталоге обучения имеются следующие файлы:</w:t>
      </w:r>
    </w:p>
    <w:p w:rsidR="00000000" w:rsidDel="00000000" w:rsidP="00000000" w:rsidRDefault="00000000" w:rsidRPr="00000000" w14:paraId="0000017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model.ckpt-${CHECKPOINT_NUMBER}.data-00000-of-00001,</w:t>
      </w:r>
    </w:p>
    <w:p w:rsidR="00000000" w:rsidDel="00000000" w:rsidP="00000000" w:rsidRDefault="00000000" w:rsidRPr="00000000" w14:paraId="0000017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model.ckpt-${CHECKPOINT_NUMBER}.index</w:t>
      </w:r>
    </w:p>
    <w:p w:rsidR="00000000" w:rsidDel="00000000" w:rsidP="00000000" w:rsidRDefault="00000000" w:rsidRPr="00000000" w14:paraId="0000017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model.ckpt-${CHECKPOINT_NUMBER}.meta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Далее следует выбрать нужную контрольную точку и выполнить сохранение модели (Рисунок 24). Результатом будет файл с именем frozen_inference_graph.pb.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10795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  <w:t xml:space="preserve">Рисунок 24. Сохранение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3"/>
        <w:rPr/>
      </w:pPr>
      <w:bookmarkStart w:colFirst="0" w:colLast="0" w:name="_8gu5nywqu4wa" w:id="26"/>
      <w:bookmarkEnd w:id="26"/>
      <w:r w:rsidDel="00000000" w:rsidR="00000000" w:rsidRPr="00000000">
        <w:rPr>
          <w:rtl w:val="0"/>
        </w:rPr>
        <w:t xml:space="preserve">4.5 Запуск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Клонирование репозитория TensorFlow (Рисунок 25).</w:t>
      </w:r>
    </w:p>
    <w:p w:rsidR="00000000" w:rsidDel="00000000" w:rsidP="00000000" w:rsidRDefault="00000000" w:rsidRPr="00000000" w14:paraId="0000017A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6543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firstLine="0"/>
        <w:jc w:val="center"/>
        <w:rPr>
          <w:rFonts w:ascii="Georgia" w:cs="Georgia" w:eastAsia="Georgia" w:hAnsi="Georgia"/>
          <w:color w:val="242424"/>
          <w:sz w:val="27"/>
          <w:szCs w:val="27"/>
          <w:highlight w:val="white"/>
        </w:rPr>
      </w:pPr>
      <w:r w:rsidDel="00000000" w:rsidR="00000000" w:rsidRPr="00000000">
        <w:rPr>
          <w:rtl w:val="0"/>
        </w:rPr>
        <w:t xml:space="preserve">Рисунок 25. Клонирование репозитория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Далее было запущено приложение Android Studio (Рисунок 26).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Далее был импортирован новый проект при использовании каталога из клонированного репозитория TensorFlow, под названием «Android» (Рисунок 27).</w:t>
      </w:r>
    </w:p>
    <w:p w:rsidR="00000000" w:rsidDel="00000000" w:rsidP="00000000" w:rsidRDefault="00000000" w:rsidRPr="00000000" w14:paraId="0000017E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2068" cy="4002343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2068" cy="4002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26. Модуль android</w:t>
      </w:r>
    </w:p>
    <w:p w:rsidR="00000000" w:rsidDel="00000000" w:rsidP="00000000" w:rsidRDefault="00000000" w:rsidRPr="00000000" w14:paraId="00000180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jjv4ubuqjrst" w:id="27"/>
      <w:bookmarkEnd w:id="27"/>
      <w:r w:rsidDel="00000000" w:rsidR="00000000" w:rsidRPr="00000000">
        <w:rPr>
          <w:rtl w:val="0"/>
        </w:rPr>
        <w:t xml:space="preserve">4.6 </w:t>
      </w:r>
      <w:r w:rsidDel="00000000" w:rsidR="00000000" w:rsidRPr="00000000">
        <w:rPr>
          <w:b w:val="1"/>
          <w:rtl w:val="0"/>
        </w:rPr>
        <w:t xml:space="preserve">Ошибки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</w:pPr>
      <w:r w:rsidDel="00000000" w:rsidR="00000000" w:rsidRPr="00000000">
        <w:rPr>
          <w:rtl w:val="0"/>
        </w:rPr>
        <w:t xml:space="preserve">Запуск приложения не удался.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</w:pPr>
      <w:r w:rsidDel="00000000" w:rsidR="00000000" w:rsidRPr="00000000">
        <w:rPr>
          <w:rtl w:val="0"/>
        </w:rPr>
        <w:t xml:space="preserve">Были раскомментированы строки в модуле использования NDK. 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0115" cy="2832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</w:pPr>
      <w:r w:rsidDel="00000000" w:rsidR="00000000" w:rsidRPr="00000000">
        <w:rPr>
          <w:rtl w:val="0"/>
        </w:rPr>
        <w:t xml:space="preserve">&gt; org/gradle/initialization/BuildCompletionListener" </w:t>
      </w:r>
      <w:hyperlink r:id="rId63">
        <w:r w:rsidDel="00000000" w:rsidR="00000000" w:rsidRPr="00000000">
          <w:rPr>
            <w:color w:val="1155cc"/>
            <w:u w:val="single"/>
            <w:rtl w:val="0"/>
          </w:rPr>
          <w:t xml:space="preserve">android - HOW TO SOLVE THIS ERROR FLUTTER A.S. PROJECT:- " A problem occurred evaluating project ':app'. &gt; org/gradle/initialization/BuildCompletionListener" - Stack Overflow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</w:pPr>
      <w:r w:rsidDel="00000000" w:rsidR="00000000" w:rsidRPr="00000000">
        <w:rPr>
          <w:rtl w:val="0"/>
        </w:rPr>
        <w:t xml:space="preserve">apply plugin: 'com.android.application' 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Android Studio - Failed to apply plugin [id 'com.android.application'] - Stack Overflow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</w:pPr>
      <w:r w:rsidDel="00000000" w:rsidR="00000000" w:rsidRPr="00000000">
        <w:rPr>
          <w:rtl w:val="0"/>
        </w:rPr>
        <w:t xml:space="preserve">NDK </w:t>
      </w: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Install and configure the NDK and CMake  |  Android Studio  |  Android Developers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</w:pP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examples/lite/examples/digit_classifier/android/app/download_models.gradle at master · tensorflow/examples · GitHub</w:t>
        </w:r>
      </w:hyperlink>
      <w:r w:rsidDel="00000000" w:rsidR="00000000" w:rsidRPr="00000000">
        <w:rPr>
          <w:rtl w:val="0"/>
        </w:rPr>
        <w:t xml:space="preserve"> lite/examples/digit_classifier/android/app/download_models.gradle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  <w:sectPr>
          <w:type w:val="nextPage"/>
          <w:pgSz w:h="16838" w:w="11906" w:orient="portrait"/>
          <w:pgMar w:bottom="1134" w:top="1134" w:left="1701" w:right="850" w:header="708" w:footer="708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2"/>
        <w:rPr/>
      </w:pPr>
      <w:bookmarkStart w:colFirst="0" w:colLast="0" w:name="_hu0myqx9zrfp" w:id="28"/>
      <w:bookmarkEnd w:id="28"/>
      <w:r w:rsidDel="00000000" w:rsidR="00000000" w:rsidRPr="00000000">
        <w:rPr>
          <w:rtl w:val="0"/>
        </w:rPr>
        <w:t xml:space="preserve">5 SSD MobileNet с TensorFlow</w:t>
      </w:r>
    </w:p>
    <w:p w:rsidR="00000000" w:rsidDel="00000000" w:rsidP="00000000" w:rsidRDefault="00000000" w:rsidRPr="00000000" w14:paraId="0000018B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nz28h2rvvoxh" w:id="29"/>
      <w:bookmarkEnd w:id="29"/>
      <w:r w:rsidDel="00000000" w:rsidR="00000000" w:rsidRPr="00000000">
        <w:rPr>
          <w:rtl w:val="0"/>
        </w:rPr>
        <w:t xml:space="preserve">5.1 </w:t>
      </w:r>
      <w:r w:rsidDel="00000000" w:rsidR="00000000" w:rsidRPr="00000000">
        <w:rPr>
          <w:b w:val="1"/>
          <w:rtl w:val="0"/>
        </w:rPr>
        <w:t xml:space="preserve">Описание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/>
      </w:pPr>
      <w:r w:rsidDel="00000000" w:rsidR="00000000" w:rsidRPr="00000000">
        <w:rPr>
          <w:rtl w:val="0"/>
        </w:rPr>
        <w:t xml:space="preserve">SSD (детектор одиночных снимков) – это алгоритм, используемый для обнаружения объектов в реальном времени. Он </w:t>
      </w:r>
      <w:r w:rsidDel="00000000" w:rsidR="00000000" w:rsidRPr="00000000">
        <w:rPr>
          <w:rtl w:val="0"/>
        </w:rPr>
        <w:t xml:space="preserve">состоит из двух частей:</w:t>
      </w:r>
    </w:p>
    <w:p w:rsidR="00000000" w:rsidDel="00000000" w:rsidP="00000000" w:rsidRDefault="00000000" w:rsidRPr="00000000" w14:paraId="0000018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извлечение карты объектов;</w:t>
      </w:r>
    </w:p>
    <w:p w:rsidR="00000000" w:rsidDel="00000000" w:rsidP="00000000" w:rsidRDefault="00000000" w:rsidRPr="00000000" w14:paraId="0000018E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применение сверточного фильтра для обнаружения объекта.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В первой части он извлекает функции, представленные на изображении (строит карту функций изображения). Карта функций — это выходные данные CNN, которые извлекают некоторую важную часть изображения, например, руки, глаза. Во второй части он классифицирует объекты, присутствующие на изображении, и построит вокруг них ограничивающие рамки.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Был рассмотрен код: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https://github.com/kamlesh11/Object-Detection-Using-SSD-MobileNet.git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Этот репозиторий содержит реализацию Mobilenet-SSD300 и его развертывание на ПК, а также на Android. Были использованы весовые коэффициенты модели зоопарка, обученные на наборе данных обнаружения coco объектов. Далее была осуществлена развёртка этой модели с помощью opencv.</w:t>
      </w:r>
    </w:p>
    <w:p w:rsidR="00000000" w:rsidDel="00000000" w:rsidP="00000000" w:rsidRDefault="00000000" w:rsidRPr="00000000" w14:paraId="00000193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bvf7fxhdalpr" w:id="30"/>
      <w:bookmarkEnd w:id="30"/>
      <w:r w:rsidDel="00000000" w:rsidR="00000000" w:rsidRPr="00000000">
        <w:rPr>
          <w:rtl w:val="0"/>
        </w:rPr>
        <w:t xml:space="preserve">5.2 </w:t>
      </w:r>
      <w:r w:rsidDel="00000000" w:rsidR="00000000" w:rsidRPr="00000000">
        <w:rPr>
          <w:b w:val="1"/>
          <w:rtl w:val="0"/>
        </w:rPr>
        <w:t xml:space="preserve">Методы</w:t>
      </w:r>
      <w:r w:rsidDel="00000000" w:rsidR="00000000" w:rsidRPr="00000000">
        <w:rPr>
          <w:rtl w:val="0"/>
        </w:rPr>
        <w:t xml:space="preserve"> архитектуры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Ниже приведено описание всех методов, используемых в архитектуре MobileNet.</w:t>
      </w:r>
    </w:p>
    <w:p w:rsidR="00000000" w:rsidDel="00000000" w:rsidP="00000000" w:rsidRDefault="00000000" w:rsidRPr="00000000" w14:paraId="0000019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Глубокие свертки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Вычислительные затраты на стандартные свертки с ядрами размера Dk*Dk, каждая из которых вычисляет весь ввод размера Df*Df*M, тогда вычислительные затраты будут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2641600" cy="5080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в то время как в глубокой свертке для каждого входа существуют разные ядра, т.е. для M входных каналов есть M ядер, что означает, что существует M Dk * Dk ядер. Теперь вычислительные затраты будут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1993900" cy="546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u w:val="single"/>
          <w:rtl w:val="0"/>
        </w:rPr>
        <w:t xml:space="preserve">Поточечная свертка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Поточечная свертка выполняет свертку 1x1. Она аналогична стандартной свертке, за исключением того, что размер ядра равен 1x1.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Стоимость вычислений составит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664200" cy="5969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мобильный использует еще два метода, которые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u w:val="single"/>
          <w:rtl w:val="0"/>
        </w:rPr>
        <w:t xml:space="preserve">Множитель ширины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Второй метод снижения вычислительных затрат — это «множитель ширины», который представляет собой гиперпараметр, находящийся в диапазоне [0, 1], обозначенном здесь как 𝛼α. 𝛼α пропорционально уменьшает количество входных и выходных каналов: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4000500" cy="444500"/>
            <wp:effectExtent b="0" l="0" r="0" t="0"/>
            <wp:docPr id="4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u w:val="single"/>
          <w:rtl w:val="0"/>
        </w:rPr>
        <w:t xml:space="preserve">Множитель разрешения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Третий метод снижения вычислительных затрат — это «множитель разрешения», который представляет собой гиперпараметр, находящийся в диапазоне [0, 1], обозначенном здесь как 𝜌ρ. 𝜌ρ уменьшает размер входной карты объектов: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4064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Объединение множителей ширины и разрешения приводит к вычислительным затратам: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4191000" cy="3683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Здесь каждый блок MobileNet будет иметь структуру (Рисунок ).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24000" cy="19939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36. Структура MobileNet</w:t>
      </w:r>
    </w:p>
    <w:p w:rsidR="00000000" w:rsidDel="00000000" w:rsidP="00000000" w:rsidRDefault="00000000" w:rsidRPr="00000000" w14:paraId="000001AA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vlkihnvb4hyu" w:id="31"/>
      <w:bookmarkEnd w:id="31"/>
      <w:r w:rsidDel="00000000" w:rsidR="00000000" w:rsidRPr="00000000">
        <w:rPr>
          <w:rtl w:val="0"/>
        </w:rPr>
        <w:t xml:space="preserve">5.3 </w:t>
      </w:r>
      <w:r w:rsidDel="00000000" w:rsidR="00000000" w:rsidRPr="00000000">
        <w:rPr>
          <w:rtl w:val="0"/>
        </w:rPr>
        <w:t xml:space="preserve">Нейронная</w:t>
      </w:r>
      <w:r w:rsidDel="00000000" w:rsidR="00000000" w:rsidRPr="00000000">
        <w:rPr>
          <w:rtl w:val="0"/>
        </w:rPr>
        <w:t xml:space="preserve"> сеть и обучение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В качестве обучающих данных был выбран набор данных COCO, который состоит из 80 категорий и 300 тысяч изображений, из которых более 200 тысяч были помечены.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MobileNetV1 (Рисунок 37).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35179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37. MobileNetV1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Object Detection Using SSD+Mobilenet (Рисунок 38-39).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3213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38. Object Detection Using SSD+Mobilenet, 1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28448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38. Object Detection Using SSD+Mobilenet, 2</w:t>
      </w:r>
    </w:p>
    <w:p w:rsidR="00000000" w:rsidDel="00000000" w:rsidP="00000000" w:rsidRDefault="00000000" w:rsidRPr="00000000" w14:paraId="000001B4">
      <w:pPr>
        <w:pStyle w:val="Heading3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709"/>
        <w:jc w:val="both"/>
        <w:rPr/>
      </w:pPr>
      <w:bookmarkStart w:colFirst="0" w:colLast="0" w:name="_bchvk8f8oiqu" w:id="32"/>
      <w:bookmarkEnd w:id="32"/>
      <w:r w:rsidDel="00000000" w:rsidR="00000000" w:rsidRPr="00000000">
        <w:rPr>
          <w:rtl w:val="0"/>
        </w:rPr>
        <w:t xml:space="preserve">5.4 </w:t>
      </w:r>
      <w:r w:rsidDel="00000000" w:rsidR="00000000" w:rsidRPr="00000000">
        <w:rPr>
          <w:b w:val="1"/>
          <w:rtl w:val="0"/>
        </w:rPr>
        <w:t xml:space="preserve">Запуск</w:t>
      </w:r>
      <w:r w:rsidDel="00000000" w:rsidR="00000000" w:rsidRPr="00000000">
        <w:rPr>
          <w:rtl w:val="0"/>
        </w:rPr>
        <w:t xml:space="preserve"> приложения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Запуск в Android Studio (Рисунок 37).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47273" cy="2672214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7273" cy="2672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37. Android Studio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Обнаружение объектов (Рисунок 38-40).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b w:val="0"/>
        </w:rPr>
      </w:pPr>
      <w:r w:rsidDel="00000000" w:rsidR="00000000" w:rsidRPr="00000000">
        <w:rPr>
          <w:b w:val="0"/>
        </w:rPr>
        <w:drawing>
          <wp:inline distB="114300" distT="114300" distL="114300" distR="114300">
            <wp:extent cx="3336445" cy="4617101"/>
            <wp:effectExtent b="0" l="0" r="0" t="0"/>
            <wp:docPr id="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6445" cy="4617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38. Обнаружение человека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b w:val="0"/>
        </w:rPr>
      </w:pPr>
      <w:r w:rsidDel="00000000" w:rsidR="00000000" w:rsidRPr="00000000">
        <w:rPr>
          <w:b w:val="0"/>
        </w:rPr>
        <w:drawing>
          <wp:inline distB="114300" distT="114300" distL="114300" distR="114300">
            <wp:extent cx="2998308" cy="3829521"/>
            <wp:effectExtent b="0" l="0" r="0" t="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9"/>
                    <a:srcRect b="1357" l="0" r="0" t="4708"/>
                    <a:stretch>
                      <a:fillRect/>
                    </a:stretch>
                  </pic:blipFill>
                  <pic:spPr>
                    <a:xfrm>
                      <a:off x="0" y="0"/>
                      <a:ext cx="2998308" cy="3829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Рисунок 39. Обнаружение машины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b w:val="0"/>
        </w:rPr>
      </w:pPr>
      <w:r w:rsidDel="00000000" w:rsidR="00000000" w:rsidRPr="00000000">
        <w:rPr>
          <w:b w:val="0"/>
        </w:rPr>
        <w:drawing>
          <wp:inline distB="114300" distT="114300" distL="114300" distR="114300">
            <wp:extent cx="3105150" cy="399638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0"/>
                    <a:srcRect b="2981" l="0" r="0" t="471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996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b w:val="0"/>
          <w:rtl w:val="0"/>
        </w:rPr>
        <w:t xml:space="preserve">Рисунок </w:t>
      </w:r>
      <w:r w:rsidDel="00000000" w:rsidR="00000000" w:rsidRPr="00000000">
        <w:rPr>
          <w:rtl w:val="0"/>
        </w:rPr>
        <w:t xml:space="preserve">40</w:t>
      </w:r>
      <w:r w:rsidDel="00000000" w:rsidR="00000000" w:rsidRPr="00000000">
        <w:rPr>
          <w:b w:val="0"/>
          <w:rtl w:val="0"/>
        </w:rPr>
        <w:t xml:space="preserve">. Обнаружение собаки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1"/>
        <w:rPr/>
      </w:pPr>
      <w:bookmarkStart w:colFirst="0" w:colLast="0" w:name="_tyjcwt" w:id="33"/>
      <w:bookmarkEnd w:id="33"/>
      <w:r w:rsidDel="00000000" w:rsidR="00000000" w:rsidRPr="00000000">
        <w:rPr>
          <w:rtl w:val="0"/>
        </w:rPr>
        <w:t xml:space="preserve">3 Выводы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В ходе выполнения были запущены приложения с помощью Android Studio, проверена их работоспособность. Обучена модель для детекции животных. Неуспешный запуск пикачу-детектора. Далее предполагается объединение с другими моделями для детекции других видов животных, проверка в приложении путем добавления моделей туда.</w:t>
      </w:r>
    </w:p>
    <w:p w:rsidR="00000000" w:rsidDel="00000000" w:rsidP="00000000" w:rsidRDefault="00000000" w:rsidRPr="00000000" w14:paraId="000001C1">
      <w:pPr>
        <w:pStyle w:val="Heading1"/>
        <w:rPr/>
      </w:pPr>
      <w:bookmarkStart w:colFirst="0" w:colLast="0" w:name="_o617ykjdwtf1" w:id="34"/>
      <w:bookmarkEnd w:id="3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1"/>
        <w:rPr/>
      </w:pPr>
      <w:bookmarkStart w:colFirst="0" w:colLast="0" w:name="_3dy6vkm" w:id="35"/>
      <w:bookmarkEnd w:id="35"/>
      <w:r w:rsidDel="00000000" w:rsidR="00000000" w:rsidRPr="00000000">
        <w:rPr>
          <w:rtl w:val="0"/>
        </w:rPr>
        <w:t xml:space="preserve">4 Список литературы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</w:pPr>
      <w:r w:rsidDel="00000000" w:rsidR="00000000" w:rsidRPr="00000000">
        <w:rPr>
          <w:b w:val="0"/>
          <w:rtl w:val="0"/>
        </w:rPr>
        <w:t xml:space="preserve">Распознавание изображений на Python с помощью TensorFlow и Keras </w:t>
      </w:r>
      <w:r w:rsidDel="00000000" w:rsidR="00000000" w:rsidRPr="00000000">
        <w:rPr>
          <w:rtl w:val="0"/>
        </w:rPr>
        <w:t xml:space="preserve">[Электронный ресурс]. Режим доступа:</w:t>
      </w:r>
      <w:r w:rsidDel="00000000" w:rsidR="00000000" w:rsidRPr="00000000">
        <w:rPr>
          <w:b w:val="0"/>
          <w:rtl w:val="0"/>
        </w:rPr>
        <w:t xml:space="preserve"> </w:t>
      </w:r>
      <w:hyperlink r:id="rId81">
        <w:r w:rsidDel="00000000" w:rsidR="00000000" w:rsidRPr="00000000">
          <w:rPr>
            <w:b w:val="0"/>
            <w:color w:val="1155cc"/>
            <w:u w:val="single"/>
            <w:rtl w:val="0"/>
          </w:rPr>
          <w:t xml:space="preserve">https://evileg.com/ru/post/619/</w:t>
        </w:r>
      </w:hyperlink>
      <w:r w:rsidDel="00000000" w:rsidR="00000000" w:rsidRPr="00000000">
        <w:rPr>
          <w:rtl w:val="0"/>
        </w:rPr>
        <w:t xml:space="preserve"> (дата обращения 28.05.2024).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u w:val="none"/>
        </w:rPr>
      </w:pPr>
      <w:r w:rsidDel="00000000" w:rsidR="00000000" w:rsidRPr="00000000">
        <w:rPr>
          <w:b w:val="0"/>
          <w:rtl w:val="0"/>
        </w:rPr>
        <w:t xml:space="preserve">GitHub// tensorflow </w:t>
      </w:r>
      <w:r w:rsidDel="00000000" w:rsidR="00000000" w:rsidRPr="00000000">
        <w:rPr>
          <w:rtl w:val="0"/>
        </w:rPr>
        <w:t xml:space="preserve">[Электронный ресурс]. Режим доступа: </w:t>
      </w: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https://github.com/tensorflow/</w:t>
        </w:r>
      </w:hyperlink>
      <w:r w:rsidDel="00000000" w:rsidR="00000000" w:rsidRPr="00000000">
        <w:rPr>
          <w:rtl w:val="0"/>
        </w:rPr>
        <w:t xml:space="preserve"> (дата обращения 28.05.2024).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TensorFlow// </w:t>
      </w:r>
      <w:r w:rsidDel="00000000" w:rsidR="00000000" w:rsidRPr="00000000">
        <w:rPr>
          <w:b w:val="0"/>
          <w:rtl w:val="0"/>
        </w:rPr>
        <w:t xml:space="preserve">Обнаружение объектов с помощью Android [Электронный ресурс]. Режим доступа:  </w:t>
      </w:r>
      <w:hyperlink r:id="rId83">
        <w:r w:rsidDel="00000000" w:rsidR="00000000" w:rsidRPr="00000000">
          <w:rPr>
            <w:color w:val="1155cc"/>
            <w:u w:val="single"/>
            <w:rtl w:val="0"/>
          </w:rPr>
          <w:t xml:space="preserve">https://www.tensorflow.org/lite/android/tutorials/object_detection?hl=ru</w:t>
        </w:r>
      </w:hyperlink>
      <w:r w:rsidDel="00000000" w:rsidR="00000000" w:rsidRPr="00000000">
        <w:rPr>
          <w:rtl w:val="0"/>
        </w:rPr>
        <w:t xml:space="preserve"> (дата обращения 28.05.2024).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GitHub// juandes [Электронный ресурс]. Режим доступа: </w:t>
      </w: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https://github.com/juandes/pikachu-detection</w:t>
        </w:r>
      </w:hyperlink>
      <w:r w:rsidDel="00000000" w:rsidR="00000000" w:rsidRPr="00000000">
        <w:rPr>
          <w:rtl w:val="0"/>
        </w:rPr>
        <w:t xml:space="preserve"> (дата обращения 28.05.2024).</w:t>
      </w:r>
    </w:p>
    <w:p w:rsidR="00000000" w:rsidDel="00000000" w:rsidP="00000000" w:rsidRDefault="00000000" w:rsidRPr="00000000" w14:paraId="000001C7">
      <w:pPr>
        <w:numPr>
          <w:ilvl w:val="0"/>
          <w:numId w:val="6"/>
        </w:numPr>
        <w:ind w:left="1069"/>
      </w:pPr>
      <w:r w:rsidDel="00000000" w:rsidR="00000000" w:rsidRPr="00000000">
        <w:rPr>
          <w:rtl w:val="0"/>
        </w:rPr>
        <w:t xml:space="preserve">Protobuf [Электронный ресурс]. Режим доступа:</w:t>
      </w:r>
    </w:p>
    <w:p w:rsidR="00000000" w:rsidDel="00000000" w:rsidP="00000000" w:rsidRDefault="00000000" w:rsidRPr="00000000" w14:paraId="000001C8">
      <w:pPr>
        <w:ind w:left="0" w:firstLine="0"/>
        <w:rPr/>
      </w:pPr>
      <w:hyperlink r:id="rId85">
        <w:r w:rsidDel="00000000" w:rsidR="00000000" w:rsidRPr="00000000">
          <w:rPr>
            <w:color w:val="1155cc"/>
            <w:u w:val="single"/>
            <w:rtl w:val="0"/>
          </w:rPr>
          <w:t xml:space="preserve">https://developers.google.com/protocol-buffers/docs/downloads</w:t>
        </w:r>
      </w:hyperlink>
      <w:r w:rsidDel="00000000" w:rsidR="00000000" w:rsidRPr="00000000">
        <w:rPr>
          <w:rtl w:val="0"/>
        </w:rPr>
        <w:t xml:space="preserve"> (дата обращения 28.05.2024).</w:t>
      </w:r>
    </w:p>
    <w:p w:rsidR="00000000" w:rsidDel="00000000" w:rsidP="00000000" w:rsidRDefault="00000000" w:rsidRPr="00000000" w14:paraId="000001C9">
      <w:pPr>
        <w:numPr>
          <w:ilvl w:val="0"/>
          <w:numId w:val="6"/>
        </w:numPr>
        <w:ind w:left="1069"/>
      </w:pPr>
      <w:r w:rsidDel="00000000" w:rsidR="00000000" w:rsidRPr="00000000">
        <w:rPr>
          <w:rtl w:val="0"/>
        </w:rPr>
        <w:t xml:space="preserve">GitHub// PSofya [Электронный ресурс]. Режим доступа: </w:t>
      </w:r>
    </w:p>
    <w:p w:rsidR="00000000" w:rsidDel="00000000" w:rsidP="00000000" w:rsidRDefault="00000000" w:rsidRPr="00000000" w14:paraId="000001CA">
      <w:pPr>
        <w:ind w:left="0" w:firstLine="0"/>
        <w:rPr/>
      </w:pP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https://github.com/PSofya/dz_chip/tree/main</w:t>
        </w:r>
      </w:hyperlink>
      <w:r w:rsidDel="00000000" w:rsidR="00000000" w:rsidRPr="00000000">
        <w:rPr>
          <w:rtl w:val="0"/>
        </w:rPr>
        <w:t xml:space="preserve"> (дата обращения 10.06.2024).</w:t>
      </w:r>
    </w:p>
    <w:sectPr>
      <w:type w:val="nextPage"/>
      <w:pgSz w:h="16838" w:w="11906" w:orient="portrait"/>
      <w:pgMar w:bottom="1134" w:top="1134" w:left="1701" w:right="850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ourier New"/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360" w:lineRule="auto"/>
      <w:ind w:left="0" w:right="0" w:firstLine="709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C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069" w:hanging="360"/>
      </w:pPr>
      <w:rPr/>
    </w:lvl>
    <w:lvl w:ilvl="1">
      <w:start w:val="1"/>
      <w:numFmt w:val="lowerLetter"/>
      <w:lvlText w:val="%2."/>
      <w:lvlJc w:val="left"/>
      <w:pPr>
        <w:ind w:left="1789" w:hanging="360"/>
      </w:pPr>
      <w:rPr/>
    </w:lvl>
    <w:lvl w:ilvl="2">
      <w:start w:val="1"/>
      <w:numFmt w:val="lowerRoman"/>
      <w:lvlText w:val="%3."/>
      <w:lvlJc w:val="right"/>
      <w:pPr>
        <w:ind w:left="2509" w:hanging="180"/>
      </w:pPr>
      <w:rPr/>
    </w:lvl>
    <w:lvl w:ilvl="3">
      <w:start w:val="1"/>
      <w:numFmt w:val="decimal"/>
      <w:lvlText w:val="%4."/>
      <w:lvlJc w:val="left"/>
      <w:pPr>
        <w:ind w:left="3229" w:hanging="360"/>
      </w:pPr>
      <w:rPr/>
    </w:lvl>
    <w:lvl w:ilvl="4">
      <w:start w:val="1"/>
      <w:numFmt w:val="lowerLetter"/>
      <w:lvlText w:val="%5."/>
      <w:lvlJc w:val="left"/>
      <w:pPr>
        <w:ind w:left="3949" w:hanging="360"/>
      </w:pPr>
      <w:rPr/>
    </w:lvl>
    <w:lvl w:ilvl="5">
      <w:start w:val="1"/>
      <w:numFmt w:val="lowerRoman"/>
      <w:lvlText w:val="%6."/>
      <w:lvlJc w:val="right"/>
      <w:pPr>
        <w:ind w:left="4669" w:hanging="180"/>
      </w:pPr>
      <w:rPr/>
    </w:lvl>
    <w:lvl w:ilvl="6">
      <w:start w:val="1"/>
      <w:numFmt w:val="decimal"/>
      <w:lvlText w:val="%7."/>
      <w:lvlJc w:val="left"/>
      <w:pPr>
        <w:ind w:left="5389" w:hanging="360"/>
      </w:pPr>
      <w:rPr/>
    </w:lvl>
    <w:lvl w:ilvl="7">
      <w:start w:val="1"/>
      <w:numFmt w:val="lowerLetter"/>
      <w:lvlText w:val="%8."/>
      <w:lvlJc w:val="left"/>
      <w:pPr>
        <w:ind w:left="6109" w:hanging="360"/>
      </w:pPr>
      <w:rPr/>
    </w:lvl>
    <w:lvl w:ilvl="8">
      <w:start w:val="1"/>
      <w:numFmt w:val="lowerRoman"/>
      <w:lvlText w:val="%9."/>
      <w:lvlJc w:val="right"/>
      <w:pPr>
        <w:ind w:left="6829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line="360" w:lineRule="auto"/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120" w:before="240" w:lineRule="auto"/>
      <w:jc w:val="center"/>
    </w:pPr>
    <w:rPr>
      <w:b w:val="1"/>
    </w:rPr>
  </w:style>
  <w:style w:type="paragraph" w:styleId="Heading2">
    <w:name w:val="heading 2"/>
    <w:basedOn w:val="Normal"/>
    <w:next w:val="Normal"/>
    <w:pPr>
      <w:spacing w:after="120" w:before="240" w:lineRule="auto"/>
      <w:ind w:firstLine="0"/>
    </w:pPr>
    <w:rPr>
      <w:b w:val="1"/>
    </w:rPr>
  </w:style>
  <w:style w:type="paragraph" w:styleId="Heading3">
    <w:name w:val="heading 3"/>
    <w:basedOn w:val="Normal"/>
    <w:next w:val="Normal"/>
    <w:pPr>
      <w:spacing w:after="120" w:before="120" w:line="240" w:lineRule="auto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84" Type="http://schemas.openxmlformats.org/officeDocument/2006/relationships/hyperlink" Target="https://github.com/juandes/pikachu-detection" TargetMode="External"/><Relationship Id="rId83" Type="http://schemas.openxmlformats.org/officeDocument/2006/relationships/hyperlink" Target="https://www.tensorflow.org/lite/android/tutorials/object_detection?hl=ru" TargetMode="External"/><Relationship Id="rId42" Type="http://schemas.openxmlformats.org/officeDocument/2006/relationships/image" Target="media/image13.png"/><Relationship Id="rId86" Type="http://schemas.openxmlformats.org/officeDocument/2006/relationships/hyperlink" Target="https://github.com/PSofya/dz_chip/tree/main" TargetMode="External"/><Relationship Id="rId41" Type="http://schemas.openxmlformats.org/officeDocument/2006/relationships/image" Target="media/image52.png"/><Relationship Id="rId85" Type="http://schemas.openxmlformats.org/officeDocument/2006/relationships/hyperlink" Target="https://developers.google.com/protocol-buffers/docs/downloads" TargetMode="External"/><Relationship Id="rId44" Type="http://schemas.openxmlformats.org/officeDocument/2006/relationships/image" Target="media/image61.png"/><Relationship Id="rId43" Type="http://schemas.openxmlformats.org/officeDocument/2006/relationships/image" Target="media/image19.png"/><Relationship Id="rId46" Type="http://schemas.openxmlformats.org/officeDocument/2006/relationships/image" Target="media/image22.png"/><Relationship Id="rId45" Type="http://schemas.openxmlformats.org/officeDocument/2006/relationships/image" Target="media/image63.png"/><Relationship Id="rId80" Type="http://schemas.openxmlformats.org/officeDocument/2006/relationships/image" Target="media/image33.png"/><Relationship Id="rId82" Type="http://schemas.openxmlformats.org/officeDocument/2006/relationships/hyperlink" Target="https://github.com/tensorflow/" TargetMode="External"/><Relationship Id="rId81" Type="http://schemas.openxmlformats.org/officeDocument/2006/relationships/hyperlink" Target="https://evileg.com/ru/post/619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ndroidthings/sample-tensorflow-imageclassifier" TargetMode="External"/><Relationship Id="rId48" Type="http://schemas.openxmlformats.org/officeDocument/2006/relationships/image" Target="media/image54.png"/><Relationship Id="rId47" Type="http://schemas.openxmlformats.org/officeDocument/2006/relationships/image" Target="media/image48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hyperlink" Target="https://edu.hse.ru/course/view.php?id=188925" TargetMode="External"/><Relationship Id="rId7" Type="http://schemas.openxmlformats.org/officeDocument/2006/relationships/hyperlink" Target="https://github.com/juandes/pikachu-detection" TargetMode="External"/><Relationship Id="rId8" Type="http://schemas.openxmlformats.org/officeDocument/2006/relationships/hyperlink" Target="https://towardsdatascience.com/detecting-pikachu-on-android-using-tensorflow-object-detection-15464c7a60cd" TargetMode="External"/><Relationship Id="rId73" Type="http://schemas.openxmlformats.org/officeDocument/2006/relationships/image" Target="media/image17.png"/><Relationship Id="rId72" Type="http://schemas.openxmlformats.org/officeDocument/2006/relationships/image" Target="media/image20.png"/><Relationship Id="rId31" Type="http://schemas.openxmlformats.org/officeDocument/2006/relationships/image" Target="media/image62.png"/><Relationship Id="rId75" Type="http://schemas.openxmlformats.org/officeDocument/2006/relationships/image" Target="media/image12.png"/><Relationship Id="rId30" Type="http://schemas.openxmlformats.org/officeDocument/2006/relationships/image" Target="media/image34.png"/><Relationship Id="rId74" Type="http://schemas.openxmlformats.org/officeDocument/2006/relationships/image" Target="media/image18.png"/><Relationship Id="rId33" Type="http://schemas.openxmlformats.org/officeDocument/2006/relationships/image" Target="media/image32.png"/><Relationship Id="rId77" Type="http://schemas.openxmlformats.org/officeDocument/2006/relationships/image" Target="media/image56.png"/><Relationship Id="rId32" Type="http://schemas.openxmlformats.org/officeDocument/2006/relationships/image" Target="media/image11.png"/><Relationship Id="rId76" Type="http://schemas.openxmlformats.org/officeDocument/2006/relationships/image" Target="media/image47.png"/><Relationship Id="rId35" Type="http://schemas.openxmlformats.org/officeDocument/2006/relationships/image" Target="media/image50.png"/><Relationship Id="rId79" Type="http://schemas.openxmlformats.org/officeDocument/2006/relationships/image" Target="media/image28.png"/><Relationship Id="rId34" Type="http://schemas.openxmlformats.org/officeDocument/2006/relationships/image" Target="media/image57.png"/><Relationship Id="rId78" Type="http://schemas.openxmlformats.org/officeDocument/2006/relationships/image" Target="media/image40.png"/><Relationship Id="rId71" Type="http://schemas.openxmlformats.org/officeDocument/2006/relationships/image" Target="media/image45.png"/><Relationship Id="rId70" Type="http://schemas.openxmlformats.org/officeDocument/2006/relationships/image" Target="media/image60.png"/><Relationship Id="rId37" Type="http://schemas.openxmlformats.org/officeDocument/2006/relationships/image" Target="media/image38.png"/><Relationship Id="rId36" Type="http://schemas.openxmlformats.org/officeDocument/2006/relationships/image" Target="media/image5.jpg"/><Relationship Id="rId39" Type="http://schemas.openxmlformats.org/officeDocument/2006/relationships/image" Target="media/image64.png"/><Relationship Id="rId38" Type="http://schemas.openxmlformats.org/officeDocument/2006/relationships/image" Target="media/image53.jpg"/><Relationship Id="rId62" Type="http://schemas.openxmlformats.org/officeDocument/2006/relationships/image" Target="media/image9.png"/><Relationship Id="rId61" Type="http://schemas.openxmlformats.org/officeDocument/2006/relationships/image" Target="media/image51.png"/><Relationship Id="rId20" Type="http://schemas.openxmlformats.org/officeDocument/2006/relationships/image" Target="media/image42.png"/><Relationship Id="rId64" Type="http://schemas.openxmlformats.org/officeDocument/2006/relationships/hyperlink" Target="https://stackoverflow.com/questions/37086806/android-studio-failed-to-apply-plugin-id-com-android-application" TargetMode="External"/><Relationship Id="rId63" Type="http://schemas.openxmlformats.org/officeDocument/2006/relationships/hyperlink" Target="https://stackoverflow.com/questions/76199124/how-to-solve-this-error-flutter-a-s-project-a-problem-occurred-evaluating-p" TargetMode="External"/><Relationship Id="rId22" Type="http://schemas.openxmlformats.org/officeDocument/2006/relationships/image" Target="media/image55.png"/><Relationship Id="rId66" Type="http://schemas.openxmlformats.org/officeDocument/2006/relationships/hyperlink" Target="https://github.com/tensorflow/examples/blob/master/lite/examples/digit_classifier/android/app/download_models.gradle" TargetMode="External"/><Relationship Id="rId21" Type="http://schemas.openxmlformats.org/officeDocument/2006/relationships/image" Target="media/image15.png"/><Relationship Id="rId65" Type="http://schemas.openxmlformats.org/officeDocument/2006/relationships/hyperlink" Target="https://developer.android.com/studio/projects/install-ndk" TargetMode="External"/><Relationship Id="rId24" Type="http://schemas.openxmlformats.org/officeDocument/2006/relationships/image" Target="media/image35.png"/><Relationship Id="rId68" Type="http://schemas.openxmlformats.org/officeDocument/2006/relationships/image" Target="media/image10.png"/><Relationship Id="rId23" Type="http://schemas.openxmlformats.org/officeDocument/2006/relationships/image" Target="media/image21.png"/><Relationship Id="rId67" Type="http://schemas.openxmlformats.org/officeDocument/2006/relationships/image" Target="media/image29.png"/><Relationship Id="rId60" Type="http://schemas.openxmlformats.org/officeDocument/2006/relationships/image" Target="media/image23.png"/><Relationship Id="rId26" Type="http://schemas.openxmlformats.org/officeDocument/2006/relationships/image" Target="media/image3.png"/><Relationship Id="rId25" Type="http://schemas.openxmlformats.org/officeDocument/2006/relationships/footer" Target="footer1.xml"/><Relationship Id="rId69" Type="http://schemas.openxmlformats.org/officeDocument/2006/relationships/image" Target="media/image43.png"/><Relationship Id="rId28" Type="http://schemas.openxmlformats.org/officeDocument/2006/relationships/image" Target="media/image41.jpg"/><Relationship Id="rId27" Type="http://schemas.openxmlformats.org/officeDocument/2006/relationships/image" Target="media/image6.png"/><Relationship Id="rId29" Type="http://schemas.openxmlformats.org/officeDocument/2006/relationships/image" Target="media/image58.png"/><Relationship Id="rId51" Type="http://schemas.openxmlformats.org/officeDocument/2006/relationships/image" Target="media/image36.png"/><Relationship Id="rId50" Type="http://schemas.openxmlformats.org/officeDocument/2006/relationships/image" Target="media/image25.png"/><Relationship Id="rId53" Type="http://schemas.openxmlformats.org/officeDocument/2006/relationships/hyperlink" Target="https://github.com/datitran/raccoon_dataset" TargetMode="External"/><Relationship Id="rId52" Type="http://schemas.openxmlformats.org/officeDocument/2006/relationships/image" Target="media/image1.png"/><Relationship Id="rId11" Type="http://schemas.openxmlformats.org/officeDocument/2006/relationships/image" Target="media/image46.png"/><Relationship Id="rId55" Type="http://schemas.openxmlformats.org/officeDocument/2006/relationships/image" Target="media/image49.png"/><Relationship Id="rId10" Type="http://schemas.openxmlformats.org/officeDocument/2006/relationships/image" Target="media/image7.png"/><Relationship Id="rId54" Type="http://schemas.openxmlformats.org/officeDocument/2006/relationships/image" Target="media/image59.png"/><Relationship Id="rId13" Type="http://schemas.openxmlformats.org/officeDocument/2006/relationships/image" Target="media/image31.png"/><Relationship Id="rId57" Type="http://schemas.openxmlformats.org/officeDocument/2006/relationships/image" Target="media/image26.png"/><Relationship Id="rId12" Type="http://schemas.openxmlformats.org/officeDocument/2006/relationships/image" Target="media/image24.png"/><Relationship Id="rId56" Type="http://schemas.openxmlformats.org/officeDocument/2006/relationships/image" Target="media/image16.png"/><Relationship Id="rId15" Type="http://schemas.openxmlformats.org/officeDocument/2006/relationships/image" Target="media/image2.png"/><Relationship Id="rId59" Type="http://schemas.openxmlformats.org/officeDocument/2006/relationships/image" Target="media/image30.png"/><Relationship Id="rId14" Type="http://schemas.openxmlformats.org/officeDocument/2006/relationships/image" Target="media/image8.png"/><Relationship Id="rId58" Type="http://schemas.openxmlformats.org/officeDocument/2006/relationships/hyperlink" Target="https://github.com/19VaNeK99/coco/blob/main/coco_v3/object_detection/export_inference_graph.py" TargetMode="External"/><Relationship Id="rId17" Type="http://schemas.openxmlformats.org/officeDocument/2006/relationships/image" Target="media/image39.png"/><Relationship Id="rId16" Type="http://schemas.openxmlformats.org/officeDocument/2006/relationships/image" Target="media/image14.png"/><Relationship Id="rId19" Type="http://schemas.openxmlformats.org/officeDocument/2006/relationships/image" Target="media/image4.png"/><Relationship Id="rId18" Type="http://schemas.openxmlformats.org/officeDocument/2006/relationships/image" Target="media/image3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